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0" w:after="60"/>
        <w:pBdr>
          <w:bottom w:val="double" w:sz="10" w:space="1" w:color="1B3A5C"/>
        </w:pBdr>
      </w:pPr>
      <w:r>
        <w:rPr>
          <w:rFonts w:ascii="Yu Mincho" w:hAnsi="Yu Mincho" w:eastAsia="Yu Mincho"/>
          <w:b/>
          <w:i w:val="0"/>
          <w:color w:val="1B3A5C"/>
          <w:sz w:val="36"/>
          <w:spacing w:val="36"/>
        </w:rPr>
        <w:t>退職金規程</w:t>
      </w:r>
    </w:p>
    <w:p>
      <w:pPr>
        <w:spacing w:before="40" w:after="80"/>
        <w:jc w:val="right"/>
      </w:pPr>
      <w:r>
        <w:rPr>
          <w:rFonts w:ascii="Yu Gothic" w:hAnsi="Yu Gothic" w:eastAsia="Yu Gothic"/>
          <w:b w:val="0"/>
          <w:i w:val="0"/>
          <w:color w:val="1A1A1A"/>
          <w:sz w:val="21"/>
        </w:rPr>
        <w:t>【会社名】</w:t>
      </w:r>
    </w:p>
    <w:p>
      <w:pPr>
        <w:spacing w:before="40" w:after="80"/>
        <w:pBdr>
          <w:top w:val="double" w:sz="8" w:space="1" w:color="1B3A5C"/>
        </w:pBdr>
        <w:jc w:val="left"/>
      </w:pPr>
      <w:r>
        <w:rPr>
          <w:rFonts w:ascii="Yu Gothic" w:hAnsi="Yu Gothic" w:eastAsia="Yu Gothic"/>
          <w:b/>
          <w:i w:val="0"/>
          <w:color w:val="1B3A5C"/>
          <w:sz w:val="24"/>
          <w:spacing w:val="24"/>
        </w:rPr>
        <w:t>第1章　総則</w:t>
      </w:r>
    </w:p>
    <w:p>
      <w:pPr>
        <w:spacing w:before="60" w:after="40"/>
        <w:pBdr>
          <w:top w:val="double" w:sz="8" w:space="1" w:color="1B3A5C"/>
        </w:pBdr>
      </w:pPr>
      <w:r>
        <w:rPr>
          <w:rFonts w:ascii="Yu Gothic" w:hAnsi="Yu Gothic" w:eastAsia="Yu Gothic"/>
          <w:b/>
          <w:i w:val="0"/>
          <w:color w:val="1B3A5C"/>
          <w:sz w:val="22"/>
        </w:rPr>
        <w:t>第1条（目的）</w:t>
      </w:r>
    </w:p>
    <w:p>
      <w:pPr>
        <w:spacing w:before="0" w:after="40" w:line="300" w:lineRule="exact"/>
      </w:pPr>
      <w:r>
        <w:rPr>
          <w:rFonts w:ascii="Yu Gothic" w:hAnsi="Yu Gothic" w:eastAsia="Yu Gothic"/>
          <w:b w:val="0"/>
          <w:i w:val="0"/>
          <w:color w:val="1A1A1A"/>
          <w:sz w:val="19"/>
        </w:rPr>
        <w:t>この規程は、就業規則第</w:t>
      </w:r>
      <w:r>
        <w:rPr>
          <w:rFonts w:ascii="Yu Gothic" w:hAnsi="Yu Gothic" w:eastAsia="Yu Gothic"/>
          <w:b w:val="0"/>
          <w:i w:val="0"/>
          <w:color w:val="1A1A1A"/>
          <w:sz w:val="19"/>
        </w:rPr>
        <w:t>【　　】</w:t>
      </w:r>
      <w:r>
        <w:rPr>
          <w:rFonts w:ascii="Yu Gothic" w:hAnsi="Yu Gothic" w:eastAsia="Yu Gothic"/>
          <w:b w:val="0"/>
          <w:i w:val="0"/>
          <w:color w:val="1A1A1A"/>
          <w:sz w:val="19"/>
        </w:rPr>
        <w:t>条に基づき、従業員の退職金の支給に関する事項を定める。</w:t>
      </w:r>
    </w:p>
    <w:p>
      <w:pPr>
        <w:spacing w:before="60" w:after="40"/>
        <w:pBdr>
          <w:top w:val="double" w:sz="8" w:space="1" w:color="1B3A5C"/>
        </w:pBdr>
      </w:pPr>
      <w:r>
        <w:rPr>
          <w:rFonts w:ascii="Yu Gothic" w:hAnsi="Yu Gothic" w:eastAsia="Yu Gothic"/>
          <w:b/>
          <w:i w:val="0"/>
          <w:color w:val="1B3A5C"/>
          <w:sz w:val="22"/>
        </w:rPr>
        <w:t>第2条（適用範囲）</w:t>
      </w:r>
    </w:p>
    <w:p>
      <w:pPr>
        <w:spacing w:before="0" w:after="40" w:line="300" w:lineRule="exact"/>
      </w:pPr>
      <w:r>
        <w:rPr>
          <w:rFonts w:ascii="Yu Gothic" w:hAnsi="Yu Gothic" w:eastAsia="Yu Gothic"/>
          <w:b w:val="0"/>
          <w:i w:val="0"/>
          <w:color w:val="1A1A1A"/>
          <w:sz w:val="19"/>
        </w:rPr>
        <w:t>この規程は、</w:t>
      </w:r>
      <w:r>
        <w:rPr>
          <w:rFonts w:ascii="Yu Gothic" w:hAnsi="Yu Gothic" w:eastAsia="Yu Gothic"/>
          <w:b w:val="0"/>
          <w:i w:val="0"/>
          <w:color w:val="1A1A1A"/>
          <w:sz w:val="19"/>
        </w:rPr>
        <w:t>【　　　　　　　　　　　　　　　　　　】</w:t>
      </w:r>
      <w:r>
        <w:rPr>
          <w:rFonts w:ascii="Yu Gothic" w:hAnsi="Yu Gothic" w:eastAsia="Yu Gothic"/>
          <w:b w:val="0"/>
          <w:i w:val="0"/>
          <w:color w:val="1A1A1A"/>
          <w:sz w:val="19"/>
        </w:rPr>
        <w:t>に適用する。</w:t>
      </w:r>
    </w:p>
    <w:p>
      <w:pPr>
        <w:spacing w:before="0" w:after="40" w:line="300" w:lineRule="exact"/>
        <w:ind w:left="425" w:hanging="425"/>
      </w:pPr>
      <w:r>
        <w:rPr>
          <w:rFonts w:ascii="Yu Gothic" w:hAnsi="Yu Gothic" w:eastAsia="Yu Gothic"/>
          <w:b w:val="0"/>
          <w:i w:val="0"/>
          <w:color w:val="1A1A1A"/>
          <w:sz w:val="19"/>
        </w:rPr>
        <w:t xml:space="preserve">2　</w:t>
      </w:r>
      <w:r>
        <w:rPr>
          <w:rFonts w:ascii="Yu Gothic" w:hAnsi="Yu Gothic" w:eastAsia="Yu Gothic"/>
          <w:b w:val="0"/>
          <w:i w:val="0"/>
          <w:color w:val="1A1A1A"/>
          <w:sz w:val="19"/>
        </w:rPr>
        <w:t>【　　　　　　　　　　　　　　　　　　】</w:t>
      </w:r>
      <w:r>
        <w:rPr>
          <w:rFonts w:ascii="Yu Gothic" w:hAnsi="Yu Gothic" w:eastAsia="Yu Gothic"/>
          <w:b w:val="0"/>
          <w:i w:val="0"/>
          <w:color w:val="1A1A1A"/>
          <w:sz w:val="19"/>
        </w:rPr>
        <w:t>には、この規程を適用しない。</w:t>
      </w:r>
    </w:p>
    <w:p>
      <w:pPr>
        <w:spacing w:before="200" w:after="80"/>
        <w:pBdr>
          <w:top w:val="double" w:sz="8" w:space="1" w:color="1B3A5C"/>
        </w:pBdr>
        <w:jc w:val="left"/>
      </w:pPr>
      <w:r>
        <w:rPr>
          <w:rFonts w:ascii="Yu Gothic" w:hAnsi="Yu Gothic" w:eastAsia="Yu Gothic"/>
          <w:b/>
          <w:i w:val="0"/>
          <w:color w:val="1B3A5C"/>
          <w:sz w:val="24"/>
          <w:spacing w:val="24"/>
        </w:rPr>
        <w:t>第2章　退職金の額</w:t>
      </w:r>
    </w:p>
    <w:p>
      <w:pPr>
        <w:spacing w:before="60" w:after="40"/>
        <w:pBdr>
          <w:top w:val="double" w:sz="8" w:space="1" w:color="1B3A5C"/>
        </w:pBdr>
      </w:pPr>
      <w:r>
        <w:rPr>
          <w:rFonts w:ascii="Yu Gothic" w:hAnsi="Yu Gothic" w:eastAsia="Yu Gothic"/>
          <w:b/>
          <w:i w:val="0"/>
          <w:color w:val="1B3A5C"/>
          <w:sz w:val="22"/>
        </w:rPr>
        <w:t>第3条（退職金の支給）</w:t>
      </w:r>
    </w:p>
    <w:p>
      <w:pPr>
        <w:spacing w:before="0" w:after="40" w:line="300" w:lineRule="exact"/>
      </w:pPr>
      <w:r>
        <w:rPr>
          <w:rFonts w:ascii="Yu Gothic" w:hAnsi="Yu Gothic" w:eastAsia="Yu Gothic"/>
          <w:b w:val="0"/>
          <w:i w:val="0"/>
          <w:color w:val="1A1A1A"/>
          <w:sz w:val="19"/>
        </w:rPr>
        <w:t>従業員が退職し又は解雇されたときは、この規程に定めるところにより退職金を支給する。ただし、第8条に該当するときは、退職金の全部又は一部を支給しないことがある。</w:t>
      </w:r>
    </w:p>
    <w:p>
      <w:pPr>
        <w:spacing w:before="0" w:after="40" w:line="300" w:lineRule="exact"/>
        <w:ind w:left="425" w:hanging="425"/>
      </w:pPr>
      <w:r>
        <w:rPr>
          <w:rFonts w:ascii="Yu Gothic" w:hAnsi="Yu Gothic" w:eastAsia="Yu Gothic"/>
          <w:b w:val="0"/>
          <w:i w:val="0"/>
          <w:color w:val="1A1A1A"/>
          <w:sz w:val="19"/>
        </w:rPr>
        <w:t>2　定年により退職し、引き続き継続雇用制度により雇用される者には、定年の時に退職金を支給し、その後の継続雇用の期間については退職金を支給しない。</w:t>
      </w:r>
    </w:p>
    <w:p>
      <w:pPr>
        <w:spacing w:before="60" w:after="40"/>
        <w:pBdr>
          <w:top w:val="double" w:sz="8" w:space="1" w:color="1B3A5C"/>
        </w:pBdr>
      </w:pPr>
      <w:r>
        <w:rPr>
          <w:rFonts w:ascii="Yu Gothic" w:hAnsi="Yu Gothic" w:eastAsia="Yu Gothic"/>
          <w:b/>
          <w:i w:val="0"/>
          <w:color w:val="1B3A5C"/>
          <w:sz w:val="22"/>
        </w:rPr>
        <w:t>第4条（退職金の額）</w:t>
      </w:r>
    </w:p>
    <w:p>
      <w:pPr>
        <w:spacing w:before="0" w:after="40" w:line="300" w:lineRule="exact"/>
      </w:pPr>
      <w:r>
        <w:rPr>
          <w:rFonts w:ascii="Yu Gothic" w:hAnsi="Yu Gothic" w:eastAsia="Yu Gothic"/>
          <w:b w:val="0"/>
          <w:i w:val="0"/>
          <w:color w:val="1A1A1A"/>
          <w:sz w:val="19"/>
        </w:rPr>
        <w:t>退職金の額は、退職の日における基本給の月額に、別表に定める勤続年数に応じた支給率と、第5条に定める退職の事由による係数を乗じて得た額とする。</w:t>
      </w:r>
    </w:p>
    <w:p>
      <w:pPr>
        <w:spacing w:before="0" w:after="40" w:line="300" w:lineRule="exact"/>
        <w:ind w:left="425" w:hanging="425"/>
      </w:pPr>
      <w:r>
        <w:rPr>
          <w:rFonts w:ascii="Yu Gothic" w:hAnsi="Yu Gothic" w:eastAsia="Yu Gothic"/>
          <w:b w:val="0"/>
          <w:i w:val="0"/>
          <w:color w:val="1A1A1A"/>
          <w:sz w:val="19"/>
        </w:rPr>
        <w:t>2　前項の基本給には、諸手当を含めない。</w:t>
      </w:r>
    </w:p>
    <w:p>
      <w:pPr>
        <w:spacing w:before="0" w:after="40" w:line="300" w:lineRule="exact"/>
        <w:ind w:left="425" w:hanging="425"/>
      </w:pPr>
      <w:r>
        <w:rPr>
          <w:rFonts w:ascii="Yu Gothic" w:hAnsi="Yu Gothic" w:eastAsia="Yu Gothic"/>
          <w:b w:val="0"/>
          <w:i w:val="0"/>
          <w:color w:val="1A1A1A"/>
          <w:sz w:val="19"/>
        </w:rPr>
        <w:t>3　前2項により計算した額に</w:t>
      </w:r>
      <w:r>
        <w:rPr>
          <w:rFonts w:ascii="Yu Gothic" w:hAnsi="Yu Gothic" w:eastAsia="Yu Gothic"/>
          <w:b w:val="0"/>
          <w:i w:val="0"/>
          <w:color w:val="1A1A1A"/>
          <w:sz w:val="19"/>
        </w:rPr>
        <w:t>【　　】</w:t>
      </w:r>
      <w:r>
        <w:rPr>
          <w:rFonts w:ascii="Yu Gothic" w:hAnsi="Yu Gothic" w:eastAsia="Yu Gothic"/>
          <w:b w:val="0"/>
          <w:i w:val="0"/>
          <w:color w:val="1A1A1A"/>
          <w:sz w:val="19"/>
        </w:rPr>
        <w:t>円未満の端数があるときは、これを</w:t>
      </w:r>
      <w:r>
        <w:rPr>
          <w:rFonts w:ascii="Yu Gothic" w:hAnsi="Yu Gothic" w:eastAsia="Yu Gothic"/>
          <w:b w:val="0"/>
          <w:i w:val="0"/>
          <w:color w:val="1A1A1A"/>
          <w:sz w:val="19"/>
        </w:rPr>
        <w:t>【切り上げる／切り捨てる】</w:t>
      </w:r>
      <w:r>
        <w:rPr>
          <w:rFonts w:ascii="Yu Gothic" w:hAnsi="Yu Gothic" w:eastAsia="Yu Gothic"/>
          <w:b w:val="0"/>
          <w:i w:val="0"/>
          <w:color w:val="1A1A1A"/>
          <w:sz w:val="19"/>
        </w:rPr>
        <w:t>。</w:t>
      </w:r>
    </w:p>
    <w:p>
      <w:pPr>
        <w:spacing w:before="60" w:after="40"/>
        <w:pBdr>
          <w:top w:val="double" w:sz="8" w:space="1" w:color="1B3A5C"/>
        </w:pBdr>
      </w:pPr>
      <w:r>
        <w:rPr>
          <w:rFonts w:ascii="Yu Gothic" w:hAnsi="Yu Gothic" w:eastAsia="Yu Gothic"/>
          <w:b/>
          <w:i w:val="0"/>
          <w:color w:val="1B3A5C"/>
          <w:sz w:val="22"/>
        </w:rPr>
        <w:t>第5条（退職の事由による係数）</w:t>
      </w:r>
    </w:p>
    <w:p>
      <w:pPr>
        <w:spacing w:before="0" w:after="40" w:line="300" w:lineRule="exact"/>
      </w:pPr>
      <w:r>
        <w:rPr>
          <w:rFonts w:ascii="Yu Gothic" w:hAnsi="Yu Gothic" w:eastAsia="Yu Gothic"/>
          <w:b w:val="0"/>
          <w:i w:val="0"/>
          <w:color w:val="1A1A1A"/>
          <w:sz w:val="19"/>
        </w:rPr>
        <w:t>退職の事由による係数は、次のとおりとする。</w:t>
      </w:r>
    </w:p>
    <w:p>
      <w:pPr>
        <w:spacing w:before="0" w:after="40" w:line="300" w:lineRule="exact"/>
        <w:ind w:left="425" w:hanging="425"/>
      </w:pPr>
      <w:r>
        <w:rPr>
          <w:rFonts w:ascii="Yu Gothic" w:hAnsi="Yu Gothic" w:eastAsia="Yu Gothic"/>
          <w:b w:val="0"/>
          <w:i w:val="0"/>
          <w:color w:val="1A1A1A"/>
          <w:sz w:val="19"/>
        </w:rPr>
        <w:t xml:space="preserve">一　定年により退職したとき　</w:t>
      </w:r>
      <w:r>
        <w:rPr>
          <w:rFonts w:ascii="Yu Gothic" w:hAnsi="Yu Gothic" w:eastAsia="Yu Gothic"/>
          <w:b w:val="0"/>
          <w:i w:val="0"/>
          <w:color w:val="1A1A1A"/>
          <w:sz w:val="19"/>
        </w:rPr>
        <w:t>【　　】</w:t>
      </w:r>
    </w:p>
    <w:p>
      <w:pPr>
        <w:spacing w:before="0" w:after="40" w:line="300" w:lineRule="exact"/>
        <w:ind w:left="425" w:hanging="425"/>
      </w:pPr>
      <w:r>
        <w:rPr>
          <w:rFonts w:ascii="Yu Gothic" w:hAnsi="Yu Gothic" w:eastAsia="Yu Gothic"/>
          <w:b w:val="0"/>
          <w:i w:val="0"/>
          <w:color w:val="1A1A1A"/>
          <w:sz w:val="19"/>
        </w:rPr>
        <w:t xml:space="preserve">二　会社の都合により退職したとき（懲戒解雇以外の解雇、退職勧奨に応じた退職、事業の縮小又は廃止による退職を含む。）　</w:t>
      </w:r>
      <w:r>
        <w:rPr>
          <w:rFonts w:ascii="Yu Gothic" w:hAnsi="Yu Gothic" w:eastAsia="Yu Gothic"/>
          <w:b w:val="0"/>
          <w:i w:val="0"/>
          <w:color w:val="1A1A1A"/>
          <w:sz w:val="19"/>
        </w:rPr>
        <w:t>【　　】</w:t>
      </w:r>
    </w:p>
    <w:p>
      <w:pPr>
        <w:spacing w:before="0" w:after="40" w:line="300" w:lineRule="exact"/>
        <w:ind w:left="425" w:hanging="425"/>
      </w:pPr>
      <w:r>
        <w:rPr>
          <w:rFonts w:ascii="Yu Gothic" w:hAnsi="Yu Gothic" w:eastAsia="Yu Gothic"/>
          <w:b w:val="0"/>
          <w:i w:val="0"/>
          <w:color w:val="1A1A1A"/>
          <w:sz w:val="19"/>
        </w:rPr>
        <w:t xml:space="preserve">三　死亡により退職したとき　</w:t>
      </w:r>
      <w:r>
        <w:rPr>
          <w:rFonts w:ascii="Yu Gothic" w:hAnsi="Yu Gothic" w:eastAsia="Yu Gothic"/>
          <w:b w:val="0"/>
          <w:i w:val="0"/>
          <w:color w:val="1A1A1A"/>
          <w:sz w:val="19"/>
        </w:rPr>
        <w:t>【　　】</w:t>
      </w:r>
    </w:p>
    <w:p>
      <w:pPr>
        <w:spacing w:before="0" w:after="40" w:line="300" w:lineRule="exact"/>
        <w:ind w:left="425" w:hanging="425"/>
      </w:pPr>
      <w:r>
        <w:rPr>
          <w:rFonts w:ascii="Yu Gothic" w:hAnsi="Yu Gothic" w:eastAsia="Yu Gothic"/>
          <w:b w:val="0"/>
          <w:i w:val="0"/>
          <w:color w:val="1A1A1A"/>
          <w:sz w:val="19"/>
        </w:rPr>
        <w:t>四　前各号以外の事由により退職したとき（自己の都合による退職を含む。）　別表の勤続年数に応じた自己都合の係数</w:t>
      </w:r>
    </w:p>
    <w:p>
      <w:pPr>
        <w:spacing w:before="60" w:after="40"/>
        <w:pBdr>
          <w:top w:val="double" w:sz="8" w:space="1" w:color="1B3A5C"/>
        </w:pBdr>
      </w:pPr>
      <w:r>
        <w:rPr>
          <w:rFonts w:ascii="Yu Gothic" w:hAnsi="Yu Gothic" w:eastAsia="Yu Gothic"/>
          <w:b/>
          <w:i w:val="0"/>
          <w:color w:val="1B3A5C"/>
          <w:sz w:val="22"/>
        </w:rPr>
        <w:t>第6条（勤続年数の計算）</w:t>
      </w:r>
    </w:p>
    <w:p>
      <w:pPr>
        <w:spacing w:before="0" w:after="40" w:line="300" w:lineRule="exact"/>
      </w:pPr>
      <w:r>
        <w:rPr>
          <w:rFonts w:ascii="Yu Gothic" w:hAnsi="Yu Gothic" w:eastAsia="Yu Gothic"/>
          <w:b w:val="0"/>
          <w:i w:val="0"/>
          <w:color w:val="1A1A1A"/>
          <w:sz w:val="19"/>
        </w:rPr>
        <w:t>勤続年数は、入社の日から退職の日までの期間とし、試用期間を含める。</w:t>
      </w:r>
    </w:p>
    <w:p>
      <w:pPr>
        <w:spacing w:before="0" w:after="40" w:line="300" w:lineRule="exact"/>
        <w:ind w:left="425" w:hanging="425"/>
      </w:pPr>
      <w:r>
        <w:rPr>
          <w:rFonts w:ascii="Yu Gothic" w:hAnsi="Yu Gothic" w:eastAsia="Yu Gothic"/>
          <w:b w:val="0"/>
          <w:i w:val="0"/>
          <w:color w:val="1A1A1A"/>
          <w:sz w:val="19"/>
        </w:rPr>
        <w:t>2　1か月に満たない日数は、</w:t>
      </w:r>
      <w:r>
        <w:rPr>
          <w:rFonts w:ascii="Yu Gothic" w:hAnsi="Yu Gothic" w:eastAsia="Yu Gothic"/>
          <w:b w:val="0"/>
          <w:i w:val="0"/>
          <w:color w:val="1A1A1A"/>
          <w:sz w:val="19"/>
        </w:rPr>
        <w:t>【切り捨てる／1か月とする】</w:t>
      </w:r>
      <w:r>
        <w:rPr>
          <w:rFonts w:ascii="Yu Gothic" w:hAnsi="Yu Gothic" w:eastAsia="Yu Gothic"/>
          <w:b w:val="0"/>
          <w:i w:val="0"/>
          <w:color w:val="1A1A1A"/>
          <w:sz w:val="19"/>
        </w:rPr>
        <w:t>。</w:t>
      </w:r>
    </w:p>
    <w:p>
      <w:pPr>
        <w:spacing w:before="0" w:after="40" w:line="300" w:lineRule="exact"/>
        <w:ind w:left="425" w:hanging="425"/>
      </w:pPr>
      <w:r>
        <w:rPr>
          <w:rFonts w:ascii="Yu Gothic" w:hAnsi="Yu Gothic" w:eastAsia="Yu Gothic"/>
          <w:b w:val="0"/>
          <w:i w:val="0"/>
          <w:color w:val="1A1A1A"/>
          <w:sz w:val="19"/>
        </w:rPr>
        <w:t>3　1年に満たない端数は、</w:t>
      </w:r>
      <w:r>
        <w:rPr>
          <w:rFonts w:ascii="Yu Gothic" w:hAnsi="Yu Gothic" w:eastAsia="Yu Gothic"/>
          <w:b w:val="0"/>
          <w:i w:val="0"/>
          <w:color w:val="1A1A1A"/>
          <w:sz w:val="19"/>
        </w:rPr>
        <w:t>【切り捨てる／月割りで計算する／6か月以上を1年とし、6か月未満を切り捨てる】</w:t>
      </w:r>
      <w:r>
        <w:rPr>
          <w:rFonts w:ascii="Yu Gothic" w:hAnsi="Yu Gothic" w:eastAsia="Yu Gothic"/>
          <w:b w:val="0"/>
          <w:i w:val="0"/>
          <w:color w:val="1A1A1A"/>
          <w:sz w:val="19"/>
        </w:rPr>
        <w:t>。月割りで計算するときの支給率は、1年に満たない端数を切り捨てた年数の支給率に、その次の年数の支給率との差を12で除して端数の月数を乗じた率を加えたものとする。</w:t>
      </w:r>
    </w:p>
    <w:p>
      <w:pPr>
        <w:spacing w:before="0" w:after="40" w:line="300" w:lineRule="exact"/>
        <w:ind w:left="425" w:hanging="425"/>
      </w:pPr>
      <w:r>
        <w:rPr>
          <w:rFonts w:ascii="Yu Gothic" w:hAnsi="Yu Gothic" w:eastAsia="Yu Gothic"/>
          <w:b w:val="0"/>
          <w:i w:val="0"/>
          <w:color w:val="1A1A1A"/>
          <w:sz w:val="19"/>
        </w:rPr>
        <w:t>4　就業規則第</w:t>
      </w:r>
      <w:r>
        <w:rPr>
          <w:rFonts w:ascii="Yu Gothic" w:hAnsi="Yu Gothic" w:eastAsia="Yu Gothic"/>
          <w:b w:val="0"/>
          <w:i w:val="0"/>
          <w:color w:val="1A1A1A"/>
          <w:sz w:val="19"/>
        </w:rPr>
        <w:t>【　　】</w:t>
      </w:r>
      <w:r>
        <w:rPr>
          <w:rFonts w:ascii="Yu Gothic" w:hAnsi="Yu Gothic" w:eastAsia="Yu Gothic"/>
          <w:b w:val="0"/>
          <w:i w:val="0"/>
          <w:color w:val="1A1A1A"/>
          <w:sz w:val="19"/>
        </w:rPr>
        <w:t>条による休職の期間は、会社の都合による休職を除き、勤続年数に算入しない。</w:t>
      </w:r>
    </w:p>
    <w:p>
      <w:pPr>
        <w:spacing w:before="60" w:after="40"/>
        <w:pBdr>
          <w:top w:val="double" w:sz="8" w:space="1" w:color="1B3A5C"/>
        </w:pBdr>
      </w:pPr>
      <w:r>
        <w:rPr>
          <w:rFonts w:ascii="Yu Gothic" w:hAnsi="Yu Gothic" w:eastAsia="Yu Gothic"/>
          <w:b/>
          <w:i w:val="0"/>
          <w:color w:val="1B3A5C"/>
          <w:sz w:val="22"/>
        </w:rPr>
        <w:t>第7条（功労加算）</w:t>
      </w:r>
    </w:p>
    <w:p>
      <w:pPr>
        <w:spacing w:before="0" w:after="40" w:line="300" w:lineRule="exact"/>
      </w:pPr>
      <w:r>
        <w:rPr>
          <w:rFonts w:ascii="Yu Gothic" w:hAnsi="Yu Gothic" w:eastAsia="Yu Gothic"/>
          <w:b w:val="0"/>
          <w:i w:val="0"/>
          <w:color w:val="1A1A1A"/>
          <w:sz w:val="19"/>
        </w:rPr>
        <w:t>在職中に特に功労があった従業員には、第4条により計算した額に功労加算金を加えて支給することがある。功労加算金の額は、その都度会社が定める。</w:t>
      </w:r>
    </w:p>
    <w:p>
      <w:pPr>
        <w:spacing w:before="60" w:after="40"/>
        <w:pBdr>
          <w:top w:val="double" w:sz="8" w:space="1" w:color="1B3A5C"/>
        </w:pBdr>
      </w:pPr>
      <w:r>
        <w:rPr>
          <w:rFonts w:ascii="Yu Gothic" w:hAnsi="Yu Gothic" w:eastAsia="Yu Gothic"/>
          <w:b/>
          <w:i w:val="0"/>
          <w:color w:val="1B3A5C"/>
          <w:sz w:val="22"/>
        </w:rPr>
        <w:t>第8条（退職金の減額及び不支給）</w:t>
      </w:r>
    </w:p>
    <w:p>
      <w:pPr>
        <w:spacing w:before="0" w:after="40" w:line="300" w:lineRule="exact"/>
      </w:pPr>
      <w:r>
        <w:rPr>
          <w:rFonts w:ascii="Yu Gothic" w:hAnsi="Yu Gothic" w:eastAsia="Yu Gothic"/>
          <w:b w:val="0"/>
          <w:i w:val="0"/>
          <w:color w:val="1A1A1A"/>
          <w:sz w:val="19"/>
        </w:rPr>
        <w:t>就業規則第</w:t>
      </w:r>
      <w:r>
        <w:rPr>
          <w:rFonts w:ascii="Yu Gothic" w:hAnsi="Yu Gothic" w:eastAsia="Yu Gothic"/>
          <w:b w:val="0"/>
          <w:i w:val="0"/>
          <w:color w:val="1A1A1A"/>
          <w:sz w:val="19"/>
        </w:rPr>
        <w:t>【　　】</w:t>
      </w:r>
      <w:r>
        <w:rPr>
          <w:rFonts w:ascii="Yu Gothic" w:hAnsi="Yu Gothic" w:eastAsia="Yu Gothic"/>
          <w:b w:val="0"/>
          <w:i w:val="0"/>
          <w:color w:val="1A1A1A"/>
          <w:sz w:val="19"/>
        </w:rPr>
        <w:t>条により懲戒解雇された者には、退職金の全部又は一部を支給しないことがある。</w:t>
      </w:r>
    </w:p>
    <w:p>
      <w:pPr>
        <w:spacing w:before="0" w:after="40" w:line="300" w:lineRule="exact"/>
        <w:ind w:left="425" w:hanging="425"/>
      </w:pPr>
      <w:r>
        <w:rPr>
          <w:rFonts w:ascii="Yu Gothic" w:hAnsi="Yu Gothic" w:eastAsia="Yu Gothic"/>
          <w:b w:val="0"/>
          <w:i w:val="0"/>
          <w:color w:val="1A1A1A"/>
          <w:sz w:val="19"/>
        </w:rPr>
        <w:t>2　退職後、退職金を支払う前に、在職中に懲戒解雇の事由に当たる行為があったことが判明したときは、退職金の全部又は一部を支給しないことがある。</w:t>
      </w:r>
    </w:p>
    <w:p>
      <w:pPr>
        <w:spacing w:before="0" w:after="40" w:line="300" w:lineRule="exact"/>
        <w:ind w:left="425" w:hanging="425"/>
      </w:pPr>
      <w:r>
        <w:rPr>
          <w:rFonts w:ascii="Yu Gothic" w:hAnsi="Yu Gothic" w:eastAsia="Yu Gothic"/>
          <w:b w:val="0"/>
          <w:i w:val="0"/>
          <w:color w:val="1A1A1A"/>
          <w:sz w:val="19"/>
        </w:rPr>
        <w:t>3　退職金を支払った後に前項の行為が判明したときは、支払った退職金の全部又は一部の返還を求めることがある。</w:t>
      </w:r>
    </w:p>
    <w:p>
      <w:pPr>
        <w:spacing w:before="200" w:after="80"/>
        <w:pBdr>
          <w:top w:val="double" w:sz="8" w:space="1" w:color="1B3A5C"/>
        </w:pBdr>
        <w:jc w:val="left"/>
      </w:pPr>
      <w:r>
        <w:rPr>
          <w:rFonts w:ascii="Yu Gothic" w:hAnsi="Yu Gothic" w:eastAsia="Yu Gothic"/>
          <w:b/>
          <w:i w:val="0"/>
          <w:color w:val="1B3A5C"/>
          <w:sz w:val="24"/>
          <w:spacing w:val="24"/>
        </w:rPr>
        <w:t>第3章　支払</w:t>
      </w:r>
    </w:p>
    <w:p>
      <w:pPr>
        <w:spacing w:before="60" w:after="40"/>
        <w:pBdr>
          <w:top w:val="double" w:sz="8" w:space="1" w:color="1B3A5C"/>
        </w:pBdr>
      </w:pPr>
      <w:r>
        <w:rPr>
          <w:rFonts w:ascii="Yu Gothic" w:hAnsi="Yu Gothic" w:eastAsia="Yu Gothic"/>
          <w:b/>
          <w:i w:val="0"/>
          <w:color w:val="1B3A5C"/>
          <w:sz w:val="22"/>
        </w:rPr>
        <w:t>第9条（支払の時期）</w:t>
      </w:r>
    </w:p>
    <w:p>
      <w:pPr>
        <w:spacing w:before="0" w:after="40" w:line="300" w:lineRule="exact"/>
      </w:pPr>
      <w:r>
        <w:rPr>
          <w:rFonts w:ascii="Yu Gothic" w:hAnsi="Yu Gothic" w:eastAsia="Yu Gothic"/>
          <w:b w:val="0"/>
          <w:i w:val="0"/>
          <w:color w:val="1A1A1A"/>
          <w:sz w:val="19"/>
        </w:rPr>
        <w:t>退職金は、退職の日から</w:t>
      </w:r>
      <w:r>
        <w:rPr>
          <w:rFonts w:ascii="Yu Gothic" w:hAnsi="Yu Gothic" w:eastAsia="Yu Gothic"/>
          <w:b w:val="0"/>
          <w:i w:val="0"/>
          <w:color w:val="1A1A1A"/>
          <w:sz w:val="19"/>
        </w:rPr>
        <w:t>【　　】</w:t>
      </w:r>
      <w:r>
        <w:rPr>
          <w:rFonts w:ascii="Yu Gothic" w:hAnsi="Yu Gothic" w:eastAsia="Yu Gothic"/>
          <w:b w:val="0"/>
          <w:i w:val="0"/>
          <w:color w:val="1A1A1A"/>
          <w:sz w:val="19"/>
        </w:rPr>
        <w:t>か月以内に支払う。</w:t>
      </w:r>
    </w:p>
    <w:p>
      <w:pPr>
        <w:spacing w:before="60" w:after="40"/>
        <w:pBdr>
          <w:top w:val="double" w:sz="8" w:space="1" w:color="1B3A5C"/>
        </w:pBdr>
      </w:pPr>
      <w:r>
        <w:rPr>
          <w:rFonts w:ascii="Yu Gothic" w:hAnsi="Yu Gothic" w:eastAsia="Yu Gothic"/>
          <w:b/>
          <w:i w:val="0"/>
          <w:color w:val="1B3A5C"/>
          <w:sz w:val="22"/>
        </w:rPr>
        <w:t>第10条（支払の方法）</w:t>
      </w:r>
    </w:p>
    <w:p>
      <w:pPr>
        <w:spacing w:before="0" w:after="40" w:line="300" w:lineRule="exact"/>
      </w:pPr>
      <w:r>
        <w:rPr>
          <w:rFonts w:ascii="Yu Gothic" w:hAnsi="Yu Gothic" w:eastAsia="Yu Gothic"/>
          <w:b w:val="0"/>
          <w:i w:val="0"/>
          <w:color w:val="1A1A1A"/>
          <w:sz w:val="19"/>
        </w:rPr>
        <w:t>退職金は、本人の同意を得て、本人が指定する金融機関の本人名義の口座へ振り込んで支払う。</w:t>
      </w:r>
    </w:p>
    <w:p>
      <w:pPr>
        <w:spacing w:before="0" w:after="40" w:line="300" w:lineRule="exact"/>
        <w:ind w:left="425" w:hanging="425"/>
      </w:pPr>
      <w:r>
        <w:rPr>
          <w:rFonts w:ascii="Yu Gothic" w:hAnsi="Yu Gothic" w:eastAsia="Yu Gothic"/>
          <w:b w:val="0"/>
          <w:i w:val="0"/>
          <w:color w:val="1A1A1A"/>
          <w:sz w:val="19"/>
        </w:rPr>
        <w:t>2　退職金からは、法令に定める所得税及び住民税を控除して支払う。</w:t>
      </w:r>
    </w:p>
    <w:p>
      <w:pPr>
        <w:spacing w:before="60" w:after="40"/>
        <w:pBdr>
          <w:top w:val="double" w:sz="8" w:space="1" w:color="1B3A5C"/>
        </w:pBdr>
      </w:pPr>
      <w:r>
        <w:rPr>
          <w:rFonts w:ascii="Yu Gothic" w:hAnsi="Yu Gothic" w:eastAsia="Yu Gothic"/>
          <w:b/>
          <w:i w:val="0"/>
          <w:color w:val="1B3A5C"/>
          <w:sz w:val="22"/>
        </w:rPr>
        <w:t>第11条（死亡したときの支払先）</w:t>
      </w:r>
    </w:p>
    <w:p>
      <w:pPr>
        <w:spacing w:before="0" w:after="40" w:line="300" w:lineRule="exact"/>
      </w:pPr>
      <w:r>
        <w:rPr>
          <w:rFonts w:ascii="Yu Gothic" w:hAnsi="Yu Gothic" w:eastAsia="Yu Gothic"/>
          <w:b w:val="0"/>
          <w:i w:val="0"/>
          <w:color w:val="1A1A1A"/>
          <w:sz w:val="19"/>
        </w:rPr>
        <w:t>従業員が死亡したときの退職金は、労働基準法施行規則第42条から第45条までに定める遺族補償を受けるべき者の範囲及び順位により、その遺族に支払う。</w:t>
      </w:r>
    </w:p>
    <w:p>
      <w:pPr>
        <w:spacing w:before="200" w:after="80"/>
        <w:pBdr>
          <w:top w:val="double" w:sz="8" w:space="1" w:color="1B3A5C"/>
        </w:pBdr>
        <w:jc w:val="left"/>
      </w:pPr>
      <w:r>
        <w:rPr>
          <w:rFonts w:ascii="Yu Gothic" w:hAnsi="Yu Gothic" w:eastAsia="Yu Gothic"/>
          <w:b/>
          <w:i w:val="0"/>
          <w:color w:val="1B3A5C"/>
          <w:sz w:val="24"/>
          <w:spacing w:val="24"/>
        </w:rPr>
        <w:t>第4章　雑則</w:t>
      </w:r>
    </w:p>
    <w:p>
      <w:pPr>
        <w:spacing w:before="60" w:after="40"/>
        <w:pBdr>
          <w:top w:val="double" w:sz="8" w:space="1" w:color="1B3A5C"/>
        </w:pBdr>
      </w:pPr>
      <w:r>
        <w:rPr>
          <w:rFonts w:ascii="Yu Gothic" w:hAnsi="Yu Gothic" w:eastAsia="Yu Gothic"/>
          <w:b/>
          <w:i w:val="0"/>
          <w:color w:val="1B3A5C"/>
          <w:sz w:val="22"/>
        </w:rPr>
        <w:t>第12条（規程の変更）</w:t>
      </w:r>
    </w:p>
    <w:p>
      <w:pPr>
        <w:spacing w:before="0" w:after="40" w:line="300" w:lineRule="exact"/>
      </w:pPr>
      <w:r>
        <w:rPr>
          <w:rFonts w:ascii="Yu Gothic" w:hAnsi="Yu Gothic" w:eastAsia="Yu Gothic"/>
          <w:b w:val="0"/>
          <w:i w:val="0"/>
          <w:color w:val="1A1A1A"/>
          <w:sz w:val="19"/>
        </w:rPr>
        <w:t>この規程を変更するときは、従業員の過半数で組織する労働組合（ないときは従業員の過半数を代表する者）の意見を聴いて行う。</w:t>
      </w:r>
    </w:p>
    <w:p>
      <w:pPr>
        <w:spacing w:before="60" w:after="40"/>
        <w:pBdr>
          <w:top w:val="double" w:sz="8" w:space="1" w:color="1B3A5C"/>
        </w:pBdr>
      </w:pPr>
      <w:r>
        <w:rPr>
          <w:rFonts w:ascii="Yu Gothic" w:hAnsi="Yu Gothic" w:eastAsia="Yu Gothic"/>
          <w:b/>
          <w:i w:val="0"/>
          <w:color w:val="1B3A5C"/>
          <w:sz w:val="22"/>
        </w:rPr>
        <w:t>第13条（中小企業退職金共済等との関係）</w:t>
      </w:r>
    </w:p>
    <w:p>
      <w:pPr>
        <w:spacing w:before="0" w:after="40" w:line="300" w:lineRule="exact"/>
      </w:pPr>
      <w:r>
        <w:rPr>
          <w:rFonts w:ascii="Yu Gothic" w:hAnsi="Yu Gothic" w:eastAsia="Yu Gothic"/>
          <w:b w:val="0"/>
          <w:i w:val="0"/>
          <w:color w:val="1A1A1A"/>
          <w:sz w:val="19"/>
        </w:rPr>
        <w:t>会社が従業員について</w:t>
      </w:r>
      <w:r>
        <w:rPr>
          <w:rFonts w:ascii="Yu Gothic" w:hAnsi="Yu Gothic" w:eastAsia="Yu Gothic"/>
          <w:b w:val="0"/>
          <w:i w:val="0"/>
          <w:color w:val="1A1A1A"/>
          <w:sz w:val="19"/>
        </w:rPr>
        <w:t>【中小企業退職金共済（中退共）】</w:t>
      </w:r>
      <w:r>
        <w:rPr>
          <w:rFonts w:ascii="Yu Gothic" w:hAnsi="Yu Gothic" w:eastAsia="Yu Gothic"/>
          <w:b w:val="0"/>
          <w:i w:val="0"/>
          <w:color w:val="1A1A1A"/>
          <w:sz w:val="19"/>
        </w:rPr>
        <w:t>と退職金共済契約を締結しているときは、</w:t>
      </w:r>
      <w:r>
        <w:rPr>
          <w:rFonts w:ascii="Yu Gothic" w:hAnsi="Yu Gothic" w:eastAsia="Yu Gothic"/>
          <w:b w:val="0"/>
          <w:i w:val="0"/>
          <w:color w:val="1A1A1A"/>
          <w:sz w:val="19"/>
        </w:rPr>
        <w:t>【中小企業退職金共済（中退共）】</w:t>
      </w:r>
      <w:r>
        <w:rPr>
          <w:rFonts w:ascii="Yu Gothic" w:hAnsi="Yu Gothic" w:eastAsia="Yu Gothic"/>
          <w:b w:val="0"/>
          <w:i w:val="0"/>
          <w:color w:val="1A1A1A"/>
          <w:sz w:val="19"/>
        </w:rPr>
        <w:t>から支給される退職金の額が第4条から第8条までにより計算した額より少ないときはその差額を会社が支給し、多いときは</w:t>
      </w:r>
      <w:r>
        <w:rPr>
          <w:rFonts w:ascii="Yu Gothic" w:hAnsi="Yu Gothic" w:eastAsia="Yu Gothic"/>
          <w:b w:val="0"/>
          <w:i w:val="0"/>
          <w:color w:val="1A1A1A"/>
          <w:sz w:val="19"/>
        </w:rPr>
        <w:t>【中小企業退職金共済（中退共）】</w:t>
      </w:r>
      <w:r>
        <w:rPr>
          <w:rFonts w:ascii="Yu Gothic" w:hAnsi="Yu Gothic" w:eastAsia="Yu Gothic"/>
          <w:b w:val="0"/>
          <w:i w:val="0"/>
          <w:color w:val="1A1A1A"/>
          <w:sz w:val="19"/>
        </w:rPr>
        <w:t>から支給される額を退職金の額とする。</w:t>
      </w:r>
    </w:p>
    <w:p>
      <w:pPr>
        <w:spacing w:before="200" w:after="60"/>
        <w:pBdr>
          <w:top w:val="double" w:sz="8" w:space="1" w:color="1B3A5C"/>
        </w:pBdr>
      </w:pPr>
      <w:r>
        <w:rPr>
          <w:rFonts w:ascii="Yu Gothic" w:hAnsi="Yu Gothic" w:eastAsia="Yu Gothic"/>
          <w:b/>
          <w:i w:val="0"/>
          <w:color w:val="1B3A5C"/>
          <w:sz w:val="22"/>
          <w:spacing w:val="24"/>
        </w:rPr>
        <w:t>附則</w:t>
      </w:r>
    </w:p>
    <w:p>
      <w:pPr>
        <w:spacing w:before="0" w:after="40" w:line="300" w:lineRule="exact"/>
      </w:pPr>
      <w:r>
        <w:rPr>
          <w:rFonts w:ascii="Yu Gothic" w:hAnsi="Yu Gothic" w:eastAsia="Yu Gothic"/>
          <w:b w:val="0"/>
          <w:i w:val="0"/>
          <w:color w:val="1A1A1A"/>
          <w:sz w:val="19"/>
        </w:rPr>
        <w:t>この規程は、</w:t>
      </w:r>
      <w:r>
        <w:rPr>
          <w:rFonts w:ascii="Yu Gothic" w:hAnsi="Yu Gothic" w:eastAsia="Yu Gothic"/>
          <w:b w:val="0"/>
          <w:i w:val="0"/>
          <w:color w:val="1A1A1A"/>
          <w:sz w:val="19"/>
        </w:rPr>
        <w:t>【　　　　年　　月　　日】</w:t>
      </w:r>
      <w:r>
        <w:rPr>
          <w:rFonts w:ascii="Yu Gothic" w:hAnsi="Yu Gothic" w:eastAsia="Yu Gothic"/>
          <w:b w:val="0"/>
          <w:i w:val="0"/>
          <w:color w:val="1A1A1A"/>
          <w:sz w:val="19"/>
        </w:rPr>
        <w:t>から施行する。</w:t>
      </w:r>
    </w:p>
    <w:p>
      <w:pPr>
        <w:spacing w:before="0" w:after="0" w:line="28" w:lineRule="exact"/>
      </w:pPr>
      <w:r>
        <w:br w:type="page"/>
      </w:r>
    </w:p>
    <w:p>
      <w:pPr>
        <w:spacing w:before="60" w:after="40"/>
        <w:pBdr>
          <w:top w:val="double" w:sz="8" w:space="1" w:color="1B3A5C"/>
        </w:pBdr>
      </w:pPr>
      <w:r>
        <w:rPr>
          <w:rFonts w:ascii="Yu Gothic" w:hAnsi="Yu Gothic" w:eastAsia="Yu Gothic"/>
          <w:b/>
          <w:i w:val="0"/>
          <w:color w:val="1B3A5C"/>
          <w:sz w:val="22"/>
        </w:rPr>
        <w:t>別表（第4条・第5条・第6条関係）支給率表</w:t>
      </w:r>
    </w:p>
    <w:p>
      <w:pPr>
        <w:spacing w:before="0" w:after="80" w:line="260" w:lineRule="exact"/>
      </w:pPr>
      <w:r>
        <w:rPr>
          <w:rFonts w:ascii="Yu Gothic" w:hAnsi="Yu Gothic" w:eastAsia="Yu Gothic"/>
          <w:b w:val="0"/>
          <w:i w:val="0"/>
          <w:color w:val="1A1A1A"/>
          <w:sz w:val="17"/>
        </w:rPr>
        <w:t>支給率は退職の日の基本給の月額に乗じる率、自己都合の係数は第5条第四号の係数です。勤続年数は第6条により計算した年数（1年未満の端数を除いた年数）とします。</w:t>
      </w:r>
    </w:p>
    <w:tbl>
      <w:tblPr>
        <w:tblW w:type="dxa" w:w="9632"/>
        <w:tblInd w:w="57" w:type="dxa"/>
        <w:tblBorders>
          <w:top w:val="nil"/>
          <w:left w:val="nil"/>
          <w:bottom w:val="nil"/>
          <w:right w:val="nil"/>
          <w:insideH w:val="nil"/>
          <w:insideV w:val="nil"/>
        </w:tblBorders>
        <w:tblLayout w:type="fixed"/>
      </w:tblPr>
      <w:tblGrid>
        <w:gridCol w:w="1457"/>
        <w:gridCol w:w="1457"/>
        <w:gridCol w:w="1735"/>
        <w:gridCol w:w="334"/>
        <w:gridCol w:w="1457"/>
        <w:gridCol w:w="1457"/>
        <w:gridCol w:w="1735"/>
      </w:tblGrid>
      <w:tr>
        <w:trPr>
          <w:cantSplit/>
          <w:trHeight w:val="340" w:hRule="atLeast"/>
        </w:trPr>
        <w:tc>
          <w:tcPr>
            <w:tcW w:type="dxa" w:w="1457"/>
            <w:tcMar>
              <w:top w:w="17" w:type="dxa"/>
              <w:bottom w:w="17" w:type="dxa"/>
              <w:left w:w="57" w:type="dxa"/>
              <w:right w:w="57" w:type="dxa"/>
            </w:tcMar>
            <w:shd w:val="clear" w:color="auto" w:fill="1B3A5C"/>
            <w:vAlign w:val="center"/>
            <w:tcBorders>
              <w:top w:val="single" w:sz="10" w:space="0" w:color="1B3A5C"/>
              <w:bottom w:val="single" w:sz="3" w:space="0" w:color="B9C4CF"/>
              <w:left w:val="single" w:sz="10" w:space="0" w:color="1B3A5C"/>
              <w:right w:val="single" w:sz="3" w:space="0" w:color="B9C4CF"/>
            </w:tcBorders>
          </w:tcPr>
          <w:p>
            <w:pPr>
              <w:spacing w:before="0" w:after="0" w:line="220" w:lineRule="exact"/>
              <w:jc w:val="center"/>
            </w:pPr>
            <w:r>
              <w:rPr>
                <w:rFonts w:ascii="Yu Gothic" w:hAnsi="Yu Gothic" w:eastAsia="Yu Gothic"/>
                <w:b/>
                <w:i w:val="0"/>
                <w:color w:val="FFFFFF"/>
                <w:sz w:val="17"/>
              </w:rPr>
              <w:t>勤続年数</w:t>
            </w:r>
          </w:p>
        </w:tc>
        <w:tc>
          <w:tcPr>
            <w:tcW w:type="dxa" w:w="1457"/>
            <w:tcMar>
              <w:top w:w="17" w:type="dxa"/>
              <w:bottom w:w="17" w:type="dxa"/>
              <w:left w:w="57" w:type="dxa"/>
              <w:right w:w="57" w:type="dxa"/>
            </w:tcMar>
            <w:shd w:val="clear" w:color="auto" w:fill="1B3A5C"/>
            <w:vAlign w:val="center"/>
            <w:tcBorders>
              <w:top w:val="single" w:sz="10" w:space="0" w:color="1B3A5C"/>
              <w:bottom w:val="single" w:sz="3" w:space="0" w:color="B9C4CF"/>
              <w:left w:val="single" w:sz="3" w:space="0" w:color="B9C4CF"/>
              <w:right w:val="single" w:sz="3" w:space="0" w:color="B9C4CF"/>
            </w:tcBorders>
          </w:tcPr>
          <w:p>
            <w:pPr>
              <w:spacing w:before="0" w:after="0" w:line="220" w:lineRule="exact"/>
              <w:jc w:val="center"/>
            </w:pPr>
            <w:r>
              <w:rPr>
                <w:rFonts w:ascii="Yu Gothic" w:hAnsi="Yu Gothic" w:eastAsia="Yu Gothic"/>
                <w:b/>
                <w:i w:val="0"/>
                <w:color w:val="FFFFFF"/>
                <w:sz w:val="17"/>
              </w:rPr>
              <w:t>支給率</w:t>
            </w:r>
          </w:p>
        </w:tc>
        <w:tc>
          <w:tcPr>
            <w:tcW w:type="dxa" w:w="1735"/>
            <w:tcMar>
              <w:top w:w="17" w:type="dxa"/>
              <w:bottom w:w="17" w:type="dxa"/>
              <w:left w:w="57" w:type="dxa"/>
              <w:right w:w="57" w:type="dxa"/>
            </w:tcMar>
            <w:shd w:val="clear" w:color="auto" w:fill="1B3A5C"/>
            <w:vAlign w:val="center"/>
            <w:tcBorders>
              <w:top w:val="single" w:sz="10" w:space="0" w:color="1B3A5C"/>
              <w:bottom w:val="single" w:sz="3" w:space="0" w:color="B9C4CF"/>
              <w:left w:val="single" w:sz="3" w:space="0" w:color="B9C4CF"/>
              <w:right w:val="single" w:sz="10" w:space="0" w:color="1B3A5C"/>
            </w:tcBorders>
          </w:tcPr>
          <w:p>
            <w:pPr>
              <w:spacing w:before="0" w:after="0" w:line="220" w:lineRule="exact"/>
              <w:jc w:val="center"/>
            </w:pPr>
            <w:r>
              <w:rPr>
                <w:rFonts w:ascii="Yu Gothic" w:hAnsi="Yu Gothic" w:eastAsia="Yu Gothic"/>
                <w:b/>
                <w:i w:val="0"/>
                <w:color w:val="FFFFFF"/>
                <w:sz w:val="17"/>
              </w:rPr>
              <w:t>自己都合の係数</w:t>
            </w:r>
          </w:p>
        </w:tc>
        <w:tc>
          <w:tcPr>
            <w:tcW w:type="dxa" w:w="334"/>
            <w:tcMar>
              <w:top w:w="17" w:type="dxa"/>
              <w:bottom w:w="17" w:type="dxa"/>
              <w:left w:w="57" w:type="dxa"/>
              <w:right w:w="57" w:type="dxa"/>
            </w:tcMar>
            <w:vAlign w:val="center"/>
            <w:tcBorders>
              <w:top w:val="nil"/>
              <w:bottom w:val="nil"/>
              <w:left w:val="nil"/>
              <w:right w:val="nil"/>
            </w:tcBorders>
          </w:tcPr>
          <w:p>
            <w:pPr>
              <w:spacing w:before="0" w:after="0" w:line="220" w:lineRule="exact"/>
              <w:jc w:val="center"/>
            </w:pPr>
          </w:p>
        </w:tc>
        <w:tc>
          <w:tcPr>
            <w:tcW w:type="dxa" w:w="1457"/>
            <w:tcMar>
              <w:top w:w="17" w:type="dxa"/>
              <w:bottom w:w="17" w:type="dxa"/>
              <w:left w:w="57" w:type="dxa"/>
              <w:right w:w="57" w:type="dxa"/>
            </w:tcMar>
            <w:shd w:val="clear" w:color="auto" w:fill="1B3A5C"/>
            <w:vAlign w:val="center"/>
            <w:tcBorders>
              <w:top w:val="single" w:sz="10" w:space="0" w:color="1B3A5C"/>
              <w:bottom w:val="single" w:sz="3" w:space="0" w:color="B9C4CF"/>
              <w:left w:val="single" w:sz="10" w:space="0" w:color="1B3A5C"/>
              <w:right w:val="single" w:sz="3" w:space="0" w:color="B9C4CF"/>
            </w:tcBorders>
          </w:tcPr>
          <w:p>
            <w:pPr>
              <w:spacing w:before="0" w:after="0" w:line="220" w:lineRule="exact"/>
              <w:jc w:val="center"/>
            </w:pPr>
            <w:r>
              <w:rPr>
                <w:rFonts w:ascii="Yu Gothic" w:hAnsi="Yu Gothic" w:eastAsia="Yu Gothic"/>
                <w:b/>
                <w:i w:val="0"/>
                <w:color w:val="FFFFFF"/>
                <w:sz w:val="17"/>
              </w:rPr>
              <w:t>勤続年数</w:t>
            </w:r>
          </w:p>
        </w:tc>
        <w:tc>
          <w:tcPr>
            <w:tcW w:type="dxa" w:w="1457"/>
            <w:tcMar>
              <w:top w:w="17" w:type="dxa"/>
              <w:bottom w:w="17" w:type="dxa"/>
              <w:left w:w="57" w:type="dxa"/>
              <w:right w:w="57" w:type="dxa"/>
            </w:tcMar>
            <w:shd w:val="clear" w:color="auto" w:fill="1B3A5C"/>
            <w:vAlign w:val="center"/>
            <w:tcBorders>
              <w:top w:val="single" w:sz="10" w:space="0" w:color="1B3A5C"/>
              <w:bottom w:val="single" w:sz="3" w:space="0" w:color="B9C4CF"/>
              <w:left w:val="single" w:sz="3" w:space="0" w:color="B9C4CF"/>
              <w:right w:val="single" w:sz="3" w:space="0" w:color="B9C4CF"/>
            </w:tcBorders>
          </w:tcPr>
          <w:p>
            <w:pPr>
              <w:spacing w:before="0" w:after="0" w:line="220" w:lineRule="exact"/>
              <w:jc w:val="center"/>
            </w:pPr>
            <w:r>
              <w:rPr>
                <w:rFonts w:ascii="Yu Gothic" w:hAnsi="Yu Gothic" w:eastAsia="Yu Gothic"/>
                <w:b/>
                <w:i w:val="0"/>
                <w:color w:val="FFFFFF"/>
                <w:sz w:val="17"/>
              </w:rPr>
              <w:t>支給率</w:t>
            </w:r>
          </w:p>
        </w:tc>
        <w:tc>
          <w:tcPr>
            <w:tcW w:type="dxa" w:w="1735"/>
            <w:tcMar>
              <w:top w:w="17" w:type="dxa"/>
              <w:bottom w:w="17" w:type="dxa"/>
              <w:left w:w="57" w:type="dxa"/>
              <w:right w:w="57" w:type="dxa"/>
            </w:tcMar>
            <w:shd w:val="clear" w:color="auto" w:fill="1B3A5C"/>
            <w:vAlign w:val="center"/>
            <w:tcBorders>
              <w:top w:val="single" w:sz="10" w:space="0" w:color="1B3A5C"/>
              <w:bottom w:val="single" w:sz="3" w:space="0" w:color="B9C4CF"/>
              <w:left w:val="single" w:sz="3" w:space="0" w:color="B9C4CF"/>
              <w:right w:val="single" w:sz="10" w:space="0" w:color="1B3A5C"/>
            </w:tcBorders>
          </w:tcPr>
          <w:p>
            <w:pPr>
              <w:spacing w:before="0" w:after="0" w:line="220" w:lineRule="exact"/>
              <w:jc w:val="center"/>
            </w:pPr>
            <w:r>
              <w:rPr>
                <w:rFonts w:ascii="Yu Gothic" w:hAnsi="Yu Gothic" w:eastAsia="Yu Gothic"/>
                <w:b/>
                <w:i w:val="0"/>
                <w:color w:val="FFFFFF"/>
                <w:sz w:val="17"/>
              </w:rPr>
              <w:t>自己都合の係数</w:t>
            </w:r>
          </w:p>
        </w:tc>
      </w:tr>
      <w:tr>
        <w:trPr>
          <w:cantSplit/>
          <w:trHeight w:val="283" w:hRule="atLeast"/>
        </w:trPr>
        <w:tc>
          <w:tcPr>
            <w:tcW w:type="dxa" w:w="1457"/>
            <w:tcMar>
              <w:top w:w="17" w:type="dxa"/>
              <w:bottom w:w="17" w:type="dxa"/>
              <w:left w:w="57" w:type="dxa"/>
              <w:right w:w="57"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line="220" w:lineRule="exact"/>
              <w:jc w:val="center"/>
            </w:pPr>
            <w:r>
              <w:rPr>
                <w:rFonts w:ascii="Yu Gothic" w:hAnsi="Yu Gothic" w:eastAsia="Yu Gothic"/>
                <w:b/>
                <w:i w:val="0"/>
                <w:color w:val="1B3A5C"/>
                <w:sz w:val="17"/>
              </w:rPr>
              <w:t>1年未満</w:t>
            </w:r>
          </w:p>
        </w:tc>
        <w:tc>
          <w:tcPr>
            <w:tcW w:type="dxa" w:w="1457"/>
            <w:tcMar>
              <w:top w:w="17" w:type="dxa"/>
              <w:bottom w:w="17" w:type="dxa"/>
              <w:left w:w="57" w:type="dxa"/>
              <w:right w:w="57" w:type="dxa"/>
            </w:tcMar>
            <w:vAlign w:val="center"/>
            <w:tcBorders>
              <w:top w:val="single" w:sz="3" w:space="0" w:color="B9C4CF"/>
              <w:bottom w:val="single" w:sz="3" w:space="0" w:color="B9C4CF"/>
              <w:left w:val="single" w:sz="3" w:space="0" w:color="B9C4CF"/>
              <w:right w:val="single" w:sz="3" w:space="0" w:color="B9C4CF"/>
            </w:tcBorders>
          </w:tcPr>
          <w:p>
            <w:pPr>
              <w:spacing w:before="0" w:after="0" w:line="220" w:lineRule="exact"/>
              <w:jc w:val="center"/>
            </w:pPr>
          </w:p>
        </w:tc>
        <w:tc>
          <w:tcPr>
            <w:tcW w:type="dxa" w:w="1735"/>
            <w:tcMar>
              <w:top w:w="17" w:type="dxa"/>
              <w:bottom w:w="17" w:type="dxa"/>
              <w:left w:w="57" w:type="dxa"/>
              <w:right w:w="57" w:type="dxa"/>
            </w:tcMar>
            <w:vAlign w:val="center"/>
            <w:tcBorders>
              <w:top w:val="single" w:sz="3" w:space="0" w:color="B9C4CF"/>
              <w:bottom w:val="single" w:sz="3" w:space="0" w:color="B9C4CF"/>
              <w:left w:val="single" w:sz="3" w:space="0" w:color="B9C4CF"/>
              <w:right w:val="single" w:sz="10" w:space="0" w:color="1B3A5C"/>
            </w:tcBorders>
          </w:tcPr>
          <w:p>
            <w:pPr>
              <w:spacing w:before="0" w:after="0" w:line="220" w:lineRule="exact"/>
              <w:jc w:val="center"/>
            </w:pPr>
          </w:p>
        </w:tc>
        <w:tc>
          <w:tcPr>
            <w:tcW w:type="dxa" w:w="334"/>
            <w:tcMar>
              <w:top w:w="17" w:type="dxa"/>
              <w:bottom w:w="17" w:type="dxa"/>
              <w:left w:w="57" w:type="dxa"/>
              <w:right w:w="57" w:type="dxa"/>
            </w:tcMar>
            <w:vAlign w:val="center"/>
            <w:tcBorders>
              <w:top w:val="nil"/>
              <w:bottom w:val="nil"/>
              <w:left w:val="nil"/>
              <w:right w:val="nil"/>
            </w:tcBorders>
          </w:tcPr>
          <w:p>
            <w:pPr>
              <w:spacing w:before="0" w:after="0" w:line="220" w:lineRule="exact"/>
              <w:jc w:val="center"/>
            </w:pPr>
          </w:p>
        </w:tc>
        <w:tc>
          <w:tcPr>
            <w:tcW w:type="dxa" w:w="1457"/>
            <w:tcMar>
              <w:top w:w="17" w:type="dxa"/>
              <w:bottom w:w="17" w:type="dxa"/>
              <w:left w:w="57" w:type="dxa"/>
              <w:right w:w="57"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line="220" w:lineRule="exact"/>
              <w:jc w:val="center"/>
            </w:pPr>
            <w:r>
              <w:rPr>
                <w:rFonts w:ascii="Yu Gothic" w:hAnsi="Yu Gothic" w:eastAsia="Yu Gothic"/>
                <w:b/>
                <w:i w:val="0"/>
                <w:color w:val="1B3A5C"/>
                <w:sz w:val="17"/>
              </w:rPr>
              <w:t>23年</w:t>
            </w:r>
          </w:p>
        </w:tc>
        <w:tc>
          <w:tcPr>
            <w:tcW w:type="dxa" w:w="1457"/>
            <w:tcMar>
              <w:top w:w="17" w:type="dxa"/>
              <w:bottom w:w="17" w:type="dxa"/>
              <w:left w:w="57" w:type="dxa"/>
              <w:right w:w="57" w:type="dxa"/>
            </w:tcMar>
            <w:vAlign w:val="center"/>
            <w:tcBorders>
              <w:top w:val="single" w:sz="3" w:space="0" w:color="B9C4CF"/>
              <w:bottom w:val="single" w:sz="3" w:space="0" w:color="B9C4CF"/>
              <w:left w:val="single" w:sz="3" w:space="0" w:color="B9C4CF"/>
              <w:right w:val="single" w:sz="3" w:space="0" w:color="B9C4CF"/>
            </w:tcBorders>
          </w:tcPr>
          <w:p>
            <w:pPr>
              <w:spacing w:before="0" w:after="0" w:line="220" w:lineRule="exact"/>
              <w:jc w:val="center"/>
            </w:pPr>
          </w:p>
        </w:tc>
        <w:tc>
          <w:tcPr>
            <w:tcW w:type="dxa" w:w="1735"/>
            <w:tcMar>
              <w:top w:w="17" w:type="dxa"/>
              <w:bottom w:w="17" w:type="dxa"/>
              <w:left w:w="57" w:type="dxa"/>
              <w:right w:w="57" w:type="dxa"/>
            </w:tcMar>
            <w:vAlign w:val="center"/>
            <w:tcBorders>
              <w:top w:val="single" w:sz="3" w:space="0" w:color="B9C4CF"/>
              <w:bottom w:val="single" w:sz="3" w:space="0" w:color="B9C4CF"/>
              <w:left w:val="single" w:sz="3" w:space="0" w:color="B9C4CF"/>
              <w:right w:val="single" w:sz="10" w:space="0" w:color="1B3A5C"/>
            </w:tcBorders>
          </w:tcPr>
          <w:p>
            <w:pPr>
              <w:spacing w:before="0" w:after="0" w:line="220" w:lineRule="exact"/>
              <w:jc w:val="center"/>
            </w:pPr>
          </w:p>
        </w:tc>
      </w:tr>
      <w:tr>
        <w:trPr>
          <w:cantSplit/>
          <w:trHeight w:val="283" w:hRule="atLeast"/>
        </w:trPr>
        <w:tc>
          <w:tcPr>
            <w:tcW w:type="dxa" w:w="1457"/>
            <w:tcMar>
              <w:top w:w="17" w:type="dxa"/>
              <w:bottom w:w="17" w:type="dxa"/>
              <w:left w:w="57" w:type="dxa"/>
              <w:right w:w="57"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line="220" w:lineRule="exact"/>
              <w:jc w:val="center"/>
            </w:pPr>
            <w:r>
              <w:rPr>
                <w:rFonts w:ascii="Yu Gothic" w:hAnsi="Yu Gothic" w:eastAsia="Yu Gothic"/>
                <w:b/>
                <w:i w:val="0"/>
                <w:color w:val="1B3A5C"/>
                <w:sz w:val="17"/>
              </w:rPr>
              <w:t>1年</w:t>
            </w:r>
          </w:p>
        </w:tc>
        <w:tc>
          <w:tcPr>
            <w:tcW w:type="dxa" w:w="1457"/>
            <w:tcMar>
              <w:top w:w="17" w:type="dxa"/>
              <w:bottom w:w="17" w:type="dxa"/>
              <w:left w:w="57" w:type="dxa"/>
              <w:right w:w="57" w:type="dxa"/>
            </w:tcMar>
            <w:vAlign w:val="center"/>
            <w:tcBorders>
              <w:top w:val="single" w:sz="3" w:space="0" w:color="B9C4CF"/>
              <w:bottom w:val="single" w:sz="3" w:space="0" w:color="B9C4CF"/>
              <w:left w:val="single" w:sz="3" w:space="0" w:color="B9C4CF"/>
              <w:right w:val="single" w:sz="3" w:space="0" w:color="B9C4CF"/>
            </w:tcBorders>
          </w:tcPr>
          <w:p>
            <w:pPr>
              <w:spacing w:before="0" w:after="0" w:line="220" w:lineRule="exact"/>
              <w:jc w:val="center"/>
            </w:pPr>
          </w:p>
        </w:tc>
        <w:tc>
          <w:tcPr>
            <w:tcW w:type="dxa" w:w="1735"/>
            <w:tcMar>
              <w:top w:w="17" w:type="dxa"/>
              <w:bottom w:w="17" w:type="dxa"/>
              <w:left w:w="57" w:type="dxa"/>
              <w:right w:w="57" w:type="dxa"/>
            </w:tcMar>
            <w:vAlign w:val="center"/>
            <w:tcBorders>
              <w:top w:val="single" w:sz="3" w:space="0" w:color="B9C4CF"/>
              <w:bottom w:val="single" w:sz="3" w:space="0" w:color="B9C4CF"/>
              <w:left w:val="single" w:sz="3" w:space="0" w:color="B9C4CF"/>
              <w:right w:val="single" w:sz="10" w:space="0" w:color="1B3A5C"/>
            </w:tcBorders>
          </w:tcPr>
          <w:p>
            <w:pPr>
              <w:spacing w:before="0" w:after="0" w:line="220" w:lineRule="exact"/>
              <w:jc w:val="center"/>
            </w:pPr>
          </w:p>
        </w:tc>
        <w:tc>
          <w:tcPr>
            <w:tcW w:type="dxa" w:w="334"/>
            <w:tcMar>
              <w:top w:w="17" w:type="dxa"/>
              <w:bottom w:w="17" w:type="dxa"/>
              <w:left w:w="57" w:type="dxa"/>
              <w:right w:w="57" w:type="dxa"/>
            </w:tcMar>
            <w:vAlign w:val="center"/>
            <w:tcBorders>
              <w:top w:val="nil"/>
              <w:bottom w:val="nil"/>
              <w:left w:val="nil"/>
              <w:right w:val="nil"/>
            </w:tcBorders>
          </w:tcPr>
          <w:p>
            <w:pPr>
              <w:spacing w:before="0" w:after="0" w:line="220" w:lineRule="exact"/>
              <w:jc w:val="center"/>
            </w:pPr>
          </w:p>
        </w:tc>
        <w:tc>
          <w:tcPr>
            <w:tcW w:type="dxa" w:w="1457"/>
            <w:tcMar>
              <w:top w:w="17" w:type="dxa"/>
              <w:bottom w:w="17" w:type="dxa"/>
              <w:left w:w="57" w:type="dxa"/>
              <w:right w:w="57"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line="220" w:lineRule="exact"/>
              <w:jc w:val="center"/>
            </w:pPr>
            <w:r>
              <w:rPr>
                <w:rFonts w:ascii="Yu Gothic" w:hAnsi="Yu Gothic" w:eastAsia="Yu Gothic"/>
                <w:b/>
                <w:i w:val="0"/>
                <w:color w:val="1B3A5C"/>
                <w:sz w:val="17"/>
              </w:rPr>
              <w:t>24年</w:t>
            </w:r>
          </w:p>
        </w:tc>
        <w:tc>
          <w:tcPr>
            <w:tcW w:type="dxa" w:w="1457"/>
            <w:tcMar>
              <w:top w:w="17" w:type="dxa"/>
              <w:bottom w:w="17" w:type="dxa"/>
              <w:left w:w="57" w:type="dxa"/>
              <w:right w:w="57" w:type="dxa"/>
            </w:tcMar>
            <w:vAlign w:val="center"/>
            <w:tcBorders>
              <w:top w:val="single" w:sz="3" w:space="0" w:color="B9C4CF"/>
              <w:bottom w:val="single" w:sz="3" w:space="0" w:color="B9C4CF"/>
              <w:left w:val="single" w:sz="3" w:space="0" w:color="B9C4CF"/>
              <w:right w:val="single" w:sz="3" w:space="0" w:color="B9C4CF"/>
            </w:tcBorders>
          </w:tcPr>
          <w:p>
            <w:pPr>
              <w:spacing w:before="0" w:after="0" w:line="220" w:lineRule="exact"/>
              <w:jc w:val="center"/>
            </w:pPr>
          </w:p>
        </w:tc>
        <w:tc>
          <w:tcPr>
            <w:tcW w:type="dxa" w:w="1735"/>
            <w:tcMar>
              <w:top w:w="17" w:type="dxa"/>
              <w:bottom w:w="17" w:type="dxa"/>
              <w:left w:w="57" w:type="dxa"/>
              <w:right w:w="57" w:type="dxa"/>
            </w:tcMar>
            <w:vAlign w:val="center"/>
            <w:tcBorders>
              <w:top w:val="single" w:sz="3" w:space="0" w:color="B9C4CF"/>
              <w:bottom w:val="single" w:sz="3" w:space="0" w:color="B9C4CF"/>
              <w:left w:val="single" w:sz="3" w:space="0" w:color="B9C4CF"/>
              <w:right w:val="single" w:sz="10" w:space="0" w:color="1B3A5C"/>
            </w:tcBorders>
          </w:tcPr>
          <w:p>
            <w:pPr>
              <w:spacing w:before="0" w:after="0" w:line="220" w:lineRule="exact"/>
              <w:jc w:val="center"/>
            </w:pPr>
          </w:p>
        </w:tc>
      </w:tr>
      <w:tr>
        <w:trPr>
          <w:cantSplit/>
          <w:trHeight w:val="283" w:hRule="atLeast"/>
        </w:trPr>
        <w:tc>
          <w:tcPr>
            <w:tcW w:type="dxa" w:w="1457"/>
            <w:tcMar>
              <w:top w:w="17" w:type="dxa"/>
              <w:bottom w:w="17" w:type="dxa"/>
              <w:left w:w="57" w:type="dxa"/>
              <w:right w:w="57"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line="220" w:lineRule="exact"/>
              <w:jc w:val="center"/>
            </w:pPr>
            <w:r>
              <w:rPr>
                <w:rFonts w:ascii="Yu Gothic" w:hAnsi="Yu Gothic" w:eastAsia="Yu Gothic"/>
                <w:b/>
                <w:i w:val="0"/>
                <w:color w:val="1B3A5C"/>
                <w:sz w:val="17"/>
              </w:rPr>
              <w:t>2年</w:t>
            </w:r>
          </w:p>
        </w:tc>
        <w:tc>
          <w:tcPr>
            <w:tcW w:type="dxa" w:w="1457"/>
            <w:tcMar>
              <w:top w:w="17" w:type="dxa"/>
              <w:bottom w:w="17" w:type="dxa"/>
              <w:left w:w="57" w:type="dxa"/>
              <w:right w:w="57" w:type="dxa"/>
            </w:tcMar>
            <w:vAlign w:val="center"/>
            <w:tcBorders>
              <w:top w:val="single" w:sz="3" w:space="0" w:color="B9C4CF"/>
              <w:bottom w:val="single" w:sz="3" w:space="0" w:color="B9C4CF"/>
              <w:left w:val="single" w:sz="3" w:space="0" w:color="B9C4CF"/>
              <w:right w:val="single" w:sz="3" w:space="0" w:color="B9C4CF"/>
            </w:tcBorders>
          </w:tcPr>
          <w:p>
            <w:pPr>
              <w:spacing w:before="0" w:after="0" w:line="220" w:lineRule="exact"/>
              <w:jc w:val="center"/>
            </w:pPr>
          </w:p>
        </w:tc>
        <w:tc>
          <w:tcPr>
            <w:tcW w:type="dxa" w:w="1735"/>
            <w:tcMar>
              <w:top w:w="17" w:type="dxa"/>
              <w:bottom w:w="17" w:type="dxa"/>
              <w:left w:w="57" w:type="dxa"/>
              <w:right w:w="57" w:type="dxa"/>
            </w:tcMar>
            <w:vAlign w:val="center"/>
            <w:tcBorders>
              <w:top w:val="single" w:sz="3" w:space="0" w:color="B9C4CF"/>
              <w:bottom w:val="single" w:sz="3" w:space="0" w:color="B9C4CF"/>
              <w:left w:val="single" w:sz="3" w:space="0" w:color="B9C4CF"/>
              <w:right w:val="single" w:sz="10" w:space="0" w:color="1B3A5C"/>
            </w:tcBorders>
          </w:tcPr>
          <w:p>
            <w:pPr>
              <w:spacing w:before="0" w:after="0" w:line="220" w:lineRule="exact"/>
              <w:jc w:val="center"/>
            </w:pPr>
          </w:p>
        </w:tc>
        <w:tc>
          <w:tcPr>
            <w:tcW w:type="dxa" w:w="334"/>
            <w:tcMar>
              <w:top w:w="17" w:type="dxa"/>
              <w:bottom w:w="17" w:type="dxa"/>
              <w:left w:w="57" w:type="dxa"/>
              <w:right w:w="57" w:type="dxa"/>
            </w:tcMar>
            <w:vAlign w:val="center"/>
            <w:tcBorders>
              <w:top w:val="nil"/>
              <w:bottom w:val="nil"/>
              <w:left w:val="nil"/>
              <w:right w:val="nil"/>
            </w:tcBorders>
          </w:tcPr>
          <w:p>
            <w:pPr>
              <w:spacing w:before="0" w:after="0" w:line="220" w:lineRule="exact"/>
              <w:jc w:val="center"/>
            </w:pPr>
          </w:p>
        </w:tc>
        <w:tc>
          <w:tcPr>
            <w:tcW w:type="dxa" w:w="1457"/>
            <w:tcMar>
              <w:top w:w="17" w:type="dxa"/>
              <w:bottom w:w="17" w:type="dxa"/>
              <w:left w:w="57" w:type="dxa"/>
              <w:right w:w="57"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line="220" w:lineRule="exact"/>
              <w:jc w:val="center"/>
            </w:pPr>
            <w:r>
              <w:rPr>
                <w:rFonts w:ascii="Yu Gothic" w:hAnsi="Yu Gothic" w:eastAsia="Yu Gothic"/>
                <w:b/>
                <w:i w:val="0"/>
                <w:color w:val="1B3A5C"/>
                <w:sz w:val="17"/>
              </w:rPr>
              <w:t>25年</w:t>
            </w:r>
          </w:p>
        </w:tc>
        <w:tc>
          <w:tcPr>
            <w:tcW w:type="dxa" w:w="1457"/>
            <w:tcMar>
              <w:top w:w="17" w:type="dxa"/>
              <w:bottom w:w="17" w:type="dxa"/>
              <w:left w:w="57" w:type="dxa"/>
              <w:right w:w="57" w:type="dxa"/>
            </w:tcMar>
            <w:vAlign w:val="center"/>
            <w:tcBorders>
              <w:top w:val="single" w:sz="3" w:space="0" w:color="B9C4CF"/>
              <w:bottom w:val="single" w:sz="3" w:space="0" w:color="B9C4CF"/>
              <w:left w:val="single" w:sz="3" w:space="0" w:color="B9C4CF"/>
              <w:right w:val="single" w:sz="3" w:space="0" w:color="B9C4CF"/>
            </w:tcBorders>
          </w:tcPr>
          <w:p>
            <w:pPr>
              <w:spacing w:before="0" w:after="0" w:line="220" w:lineRule="exact"/>
              <w:jc w:val="center"/>
            </w:pPr>
          </w:p>
        </w:tc>
        <w:tc>
          <w:tcPr>
            <w:tcW w:type="dxa" w:w="1735"/>
            <w:tcMar>
              <w:top w:w="17" w:type="dxa"/>
              <w:bottom w:w="17" w:type="dxa"/>
              <w:left w:w="57" w:type="dxa"/>
              <w:right w:w="57" w:type="dxa"/>
            </w:tcMar>
            <w:vAlign w:val="center"/>
            <w:tcBorders>
              <w:top w:val="single" w:sz="3" w:space="0" w:color="B9C4CF"/>
              <w:bottom w:val="single" w:sz="3" w:space="0" w:color="B9C4CF"/>
              <w:left w:val="single" w:sz="3" w:space="0" w:color="B9C4CF"/>
              <w:right w:val="single" w:sz="10" w:space="0" w:color="1B3A5C"/>
            </w:tcBorders>
          </w:tcPr>
          <w:p>
            <w:pPr>
              <w:spacing w:before="0" w:after="0" w:line="220" w:lineRule="exact"/>
              <w:jc w:val="center"/>
            </w:pPr>
          </w:p>
        </w:tc>
      </w:tr>
      <w:tr>
        <w:trPr>
          <w:cantSplit/>
          <w:trHeight w:val="283" w:hRule="atLeast"/>
        </w:trPr>
        <w:tc>
          <w:tcPr>
            <w:tcW w:type="dxa" w:w="1457"/>
            <w:tcMar>
              <w:top w:w="17" w:type="dxa"/>
              <w:bottom w:w="17" w:type="dxa"/>
              <w:left w:w="57" w:type="dxa"/>
              <w:right w:w="57"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line="220" w:lineRule="exact"/>
              <w:jc w:val="center"/>
            </w:pPr>
            <w:r>
              <w:rPr>
                <w:rFonts w:ascii="Yu Gothic" w:hAnsi="Yu Gothic" w:eastAsia="Yu Gothic"/>
                <w:b/>
                <w:i w:val="0"/>
                <w:color w:val="1B3A5C"/>
                <w:sz w:val="17"/>
              </w:rPr>
              <w:t>3年</w:t>
            </w:r>
          </w:p>
        </w:tc>
        <w:tc>
          <w:tcPr>
            <w:tcW w:type="dxa" w:w="1457"/>
            <w:tcMar>
              <w:top w:w="17" w:type="dxa"/>
              <w:bottom w:w="17" w:type="dxa"/>
              <w:left w:w="57" w:type="dxa"/>
              <w:right w:w="57" w:type="dxa"/>
            </w:tcMar>
            <w:vAlign w:val="center"/>
            <w:tcBorders>
              <w:top w:val="single" w:sz="3" w:space="0" w:color="B9C4CF"/>
              <w:bottom w:val="single" w:sz="3" w:space="0" w:color="B9C4CF"/>
              <w:left w:val="single" w:sz="3" w:space="0" w:color="B9C4CF"/>
              <w:right w:val="single" w:sz="3" w:space="0" w:color="B9C4CF"/>
            </w:tcBorders>
          </w:tcPr>
          <w:p>
            <w:pPr>
              <w:spacing w:before="0" w:after="0" w:line="220" w:lineRule="exact"/>
              <w:jc w:val="center"/>
            </w:pPr>
          </w:p>
        </w:tc>
        <w:tc>
          <w:tcPr>
            <w:tcW w:type="dxa" w:w="1735"/>
            <w:tcMar>
              <w:top w:w="17" w:type="dxa"/>
              <w:bottom w:w="17" w:type="dxa"/>
              <w:left w:w="57" w:type="dxa"/>
              <w:right w:w="57" w:type="dxa"/>
            </w:tcMar>
            <w:vAlign w:val="center"/>
            <w:tcBorders>
              <w:top w:val="single" w:sz="3" w:space="0" w:color="B9C4CF"/>
              <w:bottom w:val="single" w:sz="3" w:space="0" w:color="B9C4CF"/>
              <w:left w:val="single" w:sz="3" w:space="0" w:color="B9C4CF"/>
              <w:right w:val="single" w:sz="10" w:space="0" w:color="1B3A5C"/>
            </w:tcBorders>
          </w:tcPr>
          <w:p>
            <w:pPr>
              <w:spacing w:before="0" w:after="0" w:line="220" w:lineRule="exact"/>
              <w:jc w:val="center"/>
            </w:pPr>
          </w:p>
        </w:tc>
        <w:tc>
          <w:tcPr>
            <w:tcW w:type="dxa" w:w="334"/>
            <w:tcMar>
              <w:top w:w="17" w:type="dxa"/>
              <w:bottom w:w="17" w:type="dxa"/>
              <w:left w:w="57" w:type="dxa"/>
              <w:right w:w="57" w:type="dxa"/>
            </w:tcMar>
            <w:vAlign w:val="center"/>
            <w:tcBorders>
              <w:top w:val="nil"/>
              <w:bottom w:val="nil"/>
              <w:left w:val="nil"/>
              <w:right w:val="nil"/>
            </w:tcBorders>
          </w:tcPr>
          <w:p>
            <w:pPr>
              <w:spacing w:before="0" w:after="0" w:line="220" w:lineRule="exact"/>
              <w:jc w:val="center"/>
            </w:pPr>
          </w:p>
        </w:tc>
        <w:tc>
          <w:tcPr>
            <w:tcW w:type="dxa" w:w="1457"/>
            <w:tcMar>
              <w:top w:w="17" w:type="dxa"/>
              <w:bottom w:w="17" w:type="dxa"/>
              <w:left w:w="57" w:type="dxa"/>
              <w:right w:w="57"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line="220" w:lineRule="exact"/>
              <w:jc w:val="center"/>
            </w:pPr>
            <w:r>
              <w:rPr>
                <w:rFonts w:ascii="Yu Gothic" w:hAnsi="Yu Gothic" w:eastAsia="Yu Gothic"/>
                <w:b/>
                <w:i w:val="0"/>
                <w:color w:val="1B3A5C"/>
                <w:sz w:val="17"/>
              </w:rPr>
              <w:t>26年</w:t>
            </w:r>
          </w:p>
        </w:tc>
        <w:tc>
          <w:tcPr>
            <w:tcW w:type="dxa" w:w="1457"/>
            <w:tcMar>
              <w:top w:w="17" w:type="dxa"/>
              <w:bottom w:w="17" w:type="dxa"/>
              <w:left w:w="57" w:type="dxa"/>
              <w:right w:w="57" w:type="dxa"/>
            </w:tcMar>
            <w:vAlign w:val="center"/>
            <w:tcBorders>
              <w:top w:val="single" w:sz="3" w:space="0" w:color="B9C4CF"/>
              <w:bottom w:val="single" w:sz="3" w:space="0" w:color="B9C4CF"/>
              <w:left w:val="single" w:sz="3" w:space="0" w:color="B9C4CF"/>
              <w:right w:val="single" w:sz="3" w:space="0" w:color="B9C4CF"/>
            </w:tcBorders>
          </w:tcPr>
          <w:p>
            <w:pPr>
              <w:spacing w:before="0" w:after="0" w:line="220" w:lineRule="exact"/>
              <w:jc w:val="center"/>
            </w:pPr>
          </w:p>
        </w:tc>
        <w:tc>
          <w:tcPr>
            <w:tcW w:type="dxa" w:w="1735"/>
            <w:tcMar>
              <w:top w:w="17" w:type="dxa"/>
              <w:bottom w:w="17" w:type="dxa"/>
              <w:left w:w="57" w:type="dxa"/>
              <w:right w:w="57" w:type="dxa"/>
            </w:tcMar>
            <w:vAlign w:val="center"/>
            <w:tcBorders>
              <w:top w:val="single" w:sz="3" w:space="0" w:color="B9C4CF"/>
              <w:bottom w:val="single" w:sz="3" w:space="0" w:color="B9C4CF"/>
              <w:left w:val="single" w:sz="3" w:space="0" w:color="B9C4CF"/>
              <w:right w:val="single" w:sz="10" w:space="0" w:color="1B3A5C"/>
            </w:tcBorders>
          </w:tcPr>
          <w:p>
            <w:pPr>
              <w:spacing w:before="0" w:after="0" w:line="220" w:lineRule="exact"/>
              <w:jc w:val="center"/>
            </w:pPr>
          </w:p>
        </w:tc>
      </w:tr>
      <w:tr>
        <w:trPr>
          <w:cantSplit/>
          <w:trHeight w:val="283" w:hRule="atLeast"/>
        </w:trPr>
        <w:tc>
          <w:tcPr>
            <w:tcW w:type="dxa" w:w="1457"/>
            <w:tcMar>
              <w:top w:w="17" w:type="dxa"/>
              <w:bottom w:w="17" w:type="dxa"/>
              <w:left w:w="57" w:type="dxa"/>
              <w:right w:w="57"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line="220" w:lineRule="exact"/>
              <w:jc w:val="center"/>
            </w:pPr>
            <w:r>
              <w:rPr>
                <w:rFonts w:ascii="Yu Gothic" w:hAnsi="Yu Gothic" w:eastAsia="Yu Gothic"/>
                <w:b/>
                <w:i w:val="0"/>
                <w:color w:val="1B3A5C"/>
                <w:sz w:val="17"/>
              </w:rPr>
              <w:t>4年</w:t>
            </w:r>
          </w:p>
        </w:tc>
        <w:tc>
          <w:tcPr>
            <w:tcW w:type="dxa" w:w="1457"/>
            <w:tcMar>
              <w:top w:w="17" w:type="dxa"/>
              <w:bottom w:w="17" w:type="dxa"/>
              <w:left w:w="57" w:type="dxa"/>
              <w:right w:w="57" w:type="dxa"/>
            </w:tcMar>
            <w:vAlign w:val="center"/>
            <w:tcBorders>
              <w:top w:val="single" w:sz="3" w:space="0" w:color="B9C4CF"/>
              <w:bottom w:val="single" w:sz="3" w:space="0" w:color="B9C4CF"/>
              <w:left w:val="single" w:sz="3" w:space="0" w:color="B9C4CF"/>
              <w:right w:val="single" w:sz="3" w:space="0" w:color="B9C4CF"/>
            </w:tcBorders>
          </w:tcPr>
          <w:p>
            <w:pPr>
              <w:spacing w:before="0" w:after="0" w:line="220" w:lineRule="exact"/>
              <w:jc w:val="center"/>
            </w:pPr>
          </w:p>
        </w:tc>
        <w:tc>
          <w:tcPr>
            <w:tcW w:type="dxa" w:w="1735"/>
            <w:tcMar>
              <w:top w:w="17" w:type="dxa"/>
              <w:bottom w:w="17" w:type="dxa"/>
              <w:left w:w="57" w:type="dxa"/>
              <w:right w:w="57" w:type="dxa"/>
            </w:tcMar>
            <w:vAlign w:val="center"/>
            <w:tcBorders>
              <w:top w:val="single" w:sz="3" w:space="0" w:color="B9C4CF"/>
              <w:bottom w:val="single" w:sz="3" w:space="0" w:color="B9C4CF"/>
              <w:left w:val="single" w:sz="3" w:space="0" w:color="B9C4CF"/>
              <w:right w:val="single" w:sz="10" w:space="0" w:color="1B3A5C"/>
            </w:tcBorders>
          </w:tcPr>
          <w:p>
            <w:pPr>
              <w:spacing w:before="0" w:after="0" w:line="220" w:lineRule="exact"/>
              <w:jc w:val="center"/>
            </w:pPr>
          </w:p>
        </w:tc>
        <w:tc>
          <w:tcPr>
            <w:tcW w:type="dxa" w:w="334"/>
            <w:tcMar>
              <w:top w:w="17" w:type="dxa"/>
              <w:bottom w:w="17" w:type="dxa"/>
              <w:left w:w="57" w:type="dxa"/>
              <w:right w:w="57" w:type="dxa"/>
            </w:tcMar>
            <w:vAlign w:val="center"/>
            <w:tcBorders>
              <w:top w:val="nil"/>
              <w:bottom w:val="nil"/>
              <w:left w:val="nil"/>
              <w:right w:val="nil"/>
            </w:tcBorders>
          </w:tcPr>
          <w:p>
            <w:pPr>
              <w:spacing w:before="0" w:after="0" w:line="220" w:lineRule="exact"/>
              <w:jc w:val="center"/>
            </w:pPr>
          </w:p>
        </w:tc>
        <w:tc>
          <w:tcPr>
            <w:tcW w:type="dxa" w:w="1457"/>
            <w:tcMar>
              <w:top w:w="17" w:type="dxa"/>
              <w:bottom w:w="17" w:type="dxa"/>
              <w:left w:w="57" w:type="dxa"/>
              <w:right w:w="57"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line="220" w:lineRule="exact"/>
              <w:jc w:val="center"/>
            </w:pPr>
            <w:r>
              <w:rPr>
                <w:rFonts w:ascii="Yu Gothic" w:hAnsi="Yu Gothic" w:eastAsia="Yu Gothic"/>
                <w:b/>
                <w:i w:val="0"/>
                <w:color w:val="1B3A5C"/>
                <w:sz w:val="17"/>
              </w:rPr>
              <w:t>27年</w:t>
            </w:r>
          </w:p>
        </w:tc>
        <w:tc>
          <w:tcPr>
            <w:tcW w:type="dxa" w:w="1457"/>
            <w:tcMar>
              <w:top w:w="17" w:type="dxa"/>
              <w:bottom w:w="17" w:type="dxa"/>
              <w:left w:w="57" w:type="dxa"/>
              <w:right w:w="57" w:type="dxa"/>
            </w:tcMar>
            <w:vAlign w:val="center"/>
            <w:tcBorders>
              <w:top w:val="single" w:sz="3" w:space="0" w:color="B9C4CF"/>
              <w:bottom w:val="single" w:sz="3" w:space="0" w:color="B9C4CF"/>
              <w:left w:val="single" w:sz="3" w:space="0" w:color="B9C4CF"/>
              <w:right w:val="single" w:sz="3" w:space="0" w:color="B9C4CF"/>
            </w:tcBorders>
          </w:tcPr>
          <w:p>
            <w:pPr>
              <w:spacing w:before="0" w:after="0" w:line="220" w:lineRule="exact"/>
              <w:jc w:val="center"/>
            </w:pPr>
          </w:p>
        </w:tc>
        <w:tc>
          <w:tcPr>
            <w:tcW w:type="dxa" w:w="1735"/>
            <w:tcMar>
              <w:top w:w="17" w:type="dxa"/>
              <w:bottom w:w="17" w:type="dxa"/>
              <w:left w:w="57" w:type="dxa"/>
              <w:right w:w="57" w:type="dxa"/>
            </w:tcMar>
            <w:vAlign w:val="center"/>
            <w:tcBorders>
              <w:top w:val="single" w:sz="3" w:space="0" w:color="B9C4CF"/>
              <w:bottom w:val="single" w:sz="3" w:space="0" w:color="B9C4CF"/>
              <w:left w:val="single" w:sz="3" w:space="0" w:color="B9C4CF"/>
              <w:right w:val="single" w:sz="10" w:space="0" w:color="1B3A5C"/>
            </w:tcBorders>
          </w:tcPr>
          <w:p>
            <w:pPr>
              <w:spacing w:before="0" w:after="0" w:line="220" w:lineRule="exact"/>
              <w:jc w:val="center"/>
            </w:pPr>
          </w:p>
        </w:tc>
      </w:tr>
      <w:tr>
        <w:trPr>
          <w:cantSplit/>
          <w:trHeight w:val="283" w:hRule="atLeast"/>
        </w:trPr>
        <w:tc>
          <w:tcPr>
            <w:tcW w:type="dxa" w:w="1457"/>
            <w:tcMar>
              <w:top w:w="17" w:type="dxa"/>
              <w:bottom w:w="17" w:type="dxa"/>
              <w:left w:w="57" w:type="dxa"/>
              <w:right w:w="57"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line="220" w:lineRule="exact"/>
              <w:jc w:val="center"/>
            </w:pPr>
            <w:r>
              <w:rPr>
                <w:rFonts w:ascii="Yu Gothic" w:hAnsi="Yu Gothic" w:eastAsia="Yu Gothic"/>
                <w:b/>
                <w:i w:val="0"/>
                <w:color w:val="1B3A5C"/>
                <w:sz w:val="17"/>
              </w:rPr>
              <w:t>5年</w:t>
            </w:r>
          </w:p>
        </w:tc>
        <w:tc>
          <w:tcPr>
            <w:tcW w:type="dxa" w:w="1457"/>
            <w:tcMar>
              <w:top w:w="17" w:type="dxa"/>
              <w:bottom w:w="17" w:type="dxa"/>
              <w:left w:w="57" w:type="dxa"/>
              <w:right w:w="57" w:type="dxa"/>
            </w:tcMar>
            <w:vAlign w:val="center"/>
            <w:tcBorders>
              <w:top w:val="single" w:sz="3" w:space="0" w:color="B9C4CF"/>
              <w:bottom w:val="single" w:sz="3" w:space="0" w:color="B9C4CF"/>
              <w:left w:val="single" w:sz="3" w:space="0" w:color="B9C4CF"/>
              <w:right w:val="single" w:sz="3" w:space="0" w:color="B9C4CF"/>
            </w:tcBorders>
          </w:tcPr>
          <w:p>
            <w:pPr>
              <w:spacing w:before="0" w:after="0" w:line="220" w:lineRule="exact"/>
              <w:jc w:val="center"/>
            </w:pPr>
          </w:p>
        </w:tc>
        <w:tc>
          <w:tcPr>
            <w:tcW w:type="dxa" w:w="1735"/>
            <w:tcMar>
              <w:top w:w="17" w:type="dxa"/>
              <w:bottom w:w="17" w:type="dxa"/>
              <w:left w:w="57" w:type="dxa"/>
              <w:right w:w="57" w:type="dxa"/>
            </w:tcMar>
            <w:vAlign w:val="center"/>
            <w:tcBorders>
              <w:top w:val="single" w:sz="3" w:space="0" w:color="B9C4CF"/>
              <w:bottom w:val="single" w:sz="3" w:space="0" w:color="B9C4CF"/>
              <w:left w:val="single" w:sz="3" w:space="0" w:color="B9C4CF"/>
              <w:right w:val="single" w:sz="10" w:space="0" w:color="1B3A5C"/>
            </w:tcBorders>
          </w:tcPr>
          <w:p>
            <w:pPr>
              <w:spacing w:before="0" w:after="0" w:line="220" w:lineRule="exact"/>
              <w:jc w:val="center"/>
            </w:pPr>
          </w:p>
        </w:tc>
        <w:tc>
          <w:tcPr>
            <w:tcW w:type="dxa" w:w="334"/>
            <w:tcMar>
              <w:top w:w="17" w:type="dxa"/>
              <w:bottom w:w="17" w:type="dxa"/>
              <w:left w:w="57" w:type="dxa"/>
              <w:right w:w="57" w:type="dxa"/>
            </w:tcMar>
            <w:vAlign w:val="center"/>
            <w:tcBorders>
              <w:top w:val="nil"/>
              <w:bottom w:val="nil"/>
              <w:left w:val="nil"/>
              <w:right w:val="nil"/>
            </w:tcBorders>
          </w:tcPr>
          <w:p>
            <w:pPr>
              <w:spacing w:before="0" w:after="0" w:line="220" w:lineRule="exact"/>
              <w:jc w:val="center"/>
            </w:pPr>
          </w:p>
        </w:tc>
        <w:tc>
          <w:tcPr>
            <w:tcW w:type="dxa" w:w="1457"/>
            <w:tcMar>
              <w:top w:w="17" w:type="dxa"/>
              <w:bottom w:w="17" w:type="dxa"/>
              <w:left w:w="57" w:type="dxa"/>
              <w:right w:w="57"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line="220" w:lineRule="exact"/>
              <w:jc w:val="center"/>
            </w:pPr>
            <w:r>
              <w:rPr>
                <w:rFonts w:ascii="Yu Gothic" w:hAnsi="Yu Gothic" w:eastAsia="Yu Gothic"/>
                <w:b/>
                <w:i w:val="0"/>
                <w:color w:val="1B3A5C"/>
                <w:sz w:val="17"/>
              </w:rPr>
              <w:t>28年</w:t>
            </w:r>
          </w:p>
        </w:tc>
        <w:tc>
          <w:tcPr>
            <w:tcW w:type="dxa" w:w="1457"/>
            <w:tcMar>
              <w:top w:w="17" w:type="dxa"/>
              <w:bottom w:w="17" w:type="dxa"/>
              <w:left w:w="57" w:type="dxa"/>
              <w:right w:w="57" w:type="dxa"/>
            </w:tcMar>
            <w:vAlign w:val="center"/>
            <w:tcBorders>
              <w:top w:val="single" w:sz="3" w:space="0" w:color="B9C4CF"/>
              <w:bottom w:val="single" w:sz="3" w:space="0" w:color="B9C4CF"/>
              <w:left w:val="single" w:sz="3" w:space="0" w:color="B9C4CF"/>
              <w:right w:val="single" w:sz="3" w:space="0" w:color="B9C4CF"/>
            </w:tcBorders>
          </w:tcPr>
          <w:p>
            <w:pPr>
              <w:spacing w:before="0" w:after="0" w:line="220" w:lineRule="exact"/>
              <w:jc w:val="center"/>
            </w:pPr>
          </w:p>
        </w:tc>
        <w:tc>
          <w:tcPr>
            <w:tcW w:type="dxa" w:w="1735"/>
            <w:tcMar>
              <w:top w:w="17" w:type="dxa"/>
              <w:bottom w:w="17" w:type="dxa"/>
              <w:left w:w="57" w:type="dxa"/>
              <w:right w:w="57" w:type="dxa"/>
            </w:tcMar>
            <w:vAlign w:val="center"/>
            <w:tcBorders>
              <w:top w:val="single" w:sz="3" w:space="0" w:color="B9C4CF"/>
              <w:bottom w:val="single" w:sz="3" w:space="0" w:color="B9C4CF"/>
              <w:left w:val="single" w:sz="3" w:space="0" w:color="B9C4CF"/>
              <w:right w:val="single" w:sz="10" w:space="0" w:color="1B3A5C"/>
            </w:tcBorders>
          </w:tcPr>
          <w:p>
            <w:pPr>
              <w:spacing w:before="0" w:after="0" w:line="220" w:lineRule="exact"/>
              <w:jc w:val="center"/>
            </w:pPr>
          </w:p>
        </w:tc>
      </w:tr>
      <w:tr>
        <w:trPr>
          <w:cantSplit/>
          <w:trHeight w:val="283" w:hRule="atLeast"/>
        </w:trPr>
        <w:tc>
          <w:tcPr>
            <w:tcW w:type="dxa" w:w="1457"/>
            <w:tcMar>
              <w:top w:w="17" w:type="dxa"/>
              <w:bottom w:w="17" w:type="dxa"/>
              <w:left w:w="57" w:type="dxa"/>
              <w:right w:w="57"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line="220" w:lineRule="exact"/>
              <w:jc w:val="center"/>
            </w:pPr>
            <w:r>
              <w:rPr>
                <w:rFonts w:ascii="Yu Gothic" w:hAnsi="Yu Gothic" w:eastAsia="Yu Gothic"/>
                <w:b/>
                <w:i w:val="0"/>
                <w:color w:val="1B3A5C"/>
                <w:sz w:val="17"/>
              </w:rPr>
              <w:t>6年</w:t>
            </w:r>
          </w:p>
        </w:tc>
        <w:tc>
          <w:tcPr>
            <w:tcW w:type="dxa" w:w="1457"/>
            <w:tcMar>
              <w:top w:w="17" w:type="dxa"/>
              <w:bottom w:w="17" w:type="dxa"/>
              <w:left w:w="57" w:type="dxa"/>
              <w:right w:w="57" w:type="dxa"/>
            </w:tcMar>
            <w:vAlign w:val="center"/>
            <w:tcBorders>
              <w:top w:val="single" w:sz="3" w:space="0" w:color="B9C4CF"/>
              <w:bottom w:val="single" w:sz="3" w:space="0" w:color="B9C4CF"/>
              <w:left w:val="single" w:sz="3" w:space="0" w:color="B9C4CF"/>
              <w:right w:val="single" w:sz="3" w:space="0" w:color="B9C4CF"/>
            </w:tcBorders>
          </w:tcPr>
          <w:p>
            <w:pPr>
              <w:spacing w:before="0" w:after="0" w:line="220" w:lineRule="exact"/>
              <w:jc w:val="center"/>
            </w:pPr>
          </w:p>
        </w:tc>
        <w:tc>
          <w:tcPr>
            <w:tcW w:type="dxa" w:w="1735"/>
            <w:tcMar>
              <w:top w:w="17" w:type="dxa"/>
              <w:bottom w:w="17" w:type="dxa"/>
              <w:left w:w="57" w:type="dxa"/>
              <w:right w:w="57" w:type="dxa"/>
            </w:tcMar>
            <w:vAlign w:val="center"/>
            <w:tcBorders>
              <w:top w:val="single" w:sz="3" w:space="0" w:color="B9C4CF"/>
              <w:bottom w:val="single" w:sz="3" w:space="0" w:color="B9C4CF"/>
              <w:left w:val="single" w:sz="3" w:space="0" w:color="B9C4CF"/>
              <w:right w:val="single" w:sz="10" w:space="0" w:color="1B3A5C"/>
            </w:tcBorders>
          </w:tcPr>
          <w:p>
            <w:pPr>
              <w:spacing w:before="0" w:after="0" w:line="220" w:lineRule="exact"/>
              <w:jc w:val="center"/>
            </w:pPr>
          </w:p>
        </w:tc>
        <w:tc>
          <w:tcPr>
            <w:tcW w:type="dxa" w:w="334"/>
            <w:tcMar>
              <w:top w:w="17" w:type="dxa"/>
              <w:bottom w:w="17" w:type="dxa"/>
              <w:left w:w="57" w:type="dxa"/>
              <w:right w:w="57" w:type="dxa"/>
            </w:tcMar>
            <w:vAlign w:val="center"/>
            <w:tcBorders>
              <w:top w:val="nil"/>
              <w:bottom w:val="nil"/>
              <w:left w:val="nil"/>
              <w:right w:val="nil"/>
            </w:tcBorders>
          </w:tcPr>
          <w:p>
            <w:pPr>
              <w:spacing w:before="0" w:after="0" w:line="220" w:lineRule="exact"/>
              <w:jc w:val="center"/>
            </w:pPr>
          </w:p>
        </w:tc>
        <w:tc>
          <w:tcPr>
            <w:tcW w:type="dxa" w:w="1457"/>
            <w:tcMar>
              <w:top w:w="17" w:type="dxa"/>
              <w:bottom w:w="17" w:type="dxa"/>
              <w:left w:w="57" w:type="dxa"/>
              <w:right w:w="57"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line="220" w:lineRule="exact"/>
              <w:jc w:val="center"/>
            </w:pPr>
            <w:r>
              <w:rPr>
                <w:rFonts w:ascii="Yu Gothic" w:hAnsi="Yu Gothic" w:eastAsia="Yu Gothic"/>
                <w:b/>
                <w:i w:val="0"/>
                <w:color w:val="1B3A5C"/>
                <w:sz w:val="17"/>
              </w:rPr>
              <w:t>29年</w:t>
            </w:r>
          </w:p>
        </w:tc>
        <w:tc>
          <w:tcPr>
            <w:tcW w:type="dxa" w:w="1457"/>
            <w:tcMar>
              <w:top w:w="17" w:type="dxa"/>
              <w:bottom w:w="17" w:type="dxa"/>
              <w:left w:w="57" w:type="dxa"/>
              <w:right w:w="57" w:type="dxa"/>
            </w:tcMar>
            <w:vAlign w:val="center"/>
            <w:tcBorders>
              <w:top w:val="single" w:sz="3" w:space="0" w:color="B9C4CF"/>
              <w:bottom w:val="single" w:sz="3" w:space="0" w:color="B9C4CF"/>
              <w:left w:val="single" w:sz="3" w:space="0" w:color="B9C4CF"/>
              <w:right w:val="single" w:sz="3" w:space="0" w:color="B9C4CF"/>
            </w:tcBorders>
          </w:tcPr>
          <w:p>
            <w:pPr>
              <w:spacing w:before="0" w:after="0" w:line="220" w:lineRule="exact"/>
              <w:jc w:val="center"/>
            </w:pPr>
          </w:p>
        </w:tc>
        <w:tc>
          <w:tcPr>
            <w:tcW w:type="dxa" w:w="1735"/>
            <w:tcMar>
              <w:top w:w="17" w:type="dxa"/>
              <w:bottom w:w="17" w:type="dxa"/>
              <w:left w:w="57" w:type="dxa"/>
              <w:right w:w="57" w:type="dxa"/>
            </w:tcMar>
            <w:vAlign w:val="center"/>
            <w:tcBorders>
              <w:top w:val="single" w:sz="3" w:space="0" w:color="B9C4CF"/>
              <w:bottom w:val="single" w:sz="3" w:space="0" w:color="B9C4CF"/>
              <w:left w:val="single" w:sz="3" w:space="0" w:color="B9C4CF"/>
              <w:right w:val="single" w:sz="10" w:space="0" w:color="1B3A5C"/>
            </w:tcBorders>
          </w:tcPr>
          <w:p>
            <w:pPr>
              <w:spacing w:before="0" w:after="0" w:line="220" w:lineRule="exact"/>
              <w:jc w:val="center"/>
            </w:pPr>
          </w:p>
        </w:tc>
      </w:tr>
      <w:tr>
        <w:trPr>
          <w:cantSplit/>
          <w:trHeight w:val="283" w:hRule="atLeast"/>
        </w:trPr>
        <w:tc>
          <w:tcPr>
            <w:tcW w:type="dxa" w:w="1457"/>
            <w:tcMar>
              <w:top w:w="17" w:type="dxa"/>
              <w:bottom w:w="17" w:type="dxa"/>
              <w:left w:w="57" w:type="dxa"/>
              <w:right w:w="57"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line="220" w:lineRule="exact"/>
              <w:jc w:val="center"/>
            </w:pPr>
            <w:r>
              <w:rPr>
                <w:rFonts w:ascii="Yu Gothic" w:hAnsi="Yu Gothic" w:eastAsia="Yu Gothic"/>
                <w:b/>
                <w:i w:val="0"/>
                <w:color w:val="1B3A5C"/>
                <w:sz w:val="17"/>
              </w:rPr>
              <w:t>7年</w:t>
            </w:r>
          </w:p>
        </w:tc>
        <w:tc>
          <w:tcPr>
            <w:tcW w:type="dxa" w:w="1457"/>
            <w:tcMar>
              <w:top w:w="17" w:type="dxa"/>
              <w:bottom w:w="17" w:type="dxa"/>
              <w:left w:w="57" w:type="dxa"/>
              <w:right w:w="57" w:type="dxa"/>
            </w:tcMar>
            <w:vAlign w:val="center"/>
            <w:tcBorders>
              <w:top w:val="single" w:sz="3" w:space="0" w:color="B9C4CF"/>
              <w:bottom w:val="single" w:sz="3" w:space="0" w:color="B9C4CF"/>
              <w:left w:val="single" w:sz="3" w:space="0" w:color="B9C4CF"/>
              <w:right w:val="single" w:sz="3" w:space="0" w:color="B9C4CF"/>
            </w:tcBorders>
          </w:tcPr>
          <w:p>
            <w:pPr>
              <w:spacing w:before="0" w:after="0" w:line="220" w:lineRule="exact"/>
              <w:jc w:val="center"/>
            </w:pPr>
          </w:p>
        </w:tc>
        <w:tc>
          <w:tcPr>
            <w:tcW w:type="dxa" w:w="1735"/>
            <w:tcMar>
              <w:top w:w="17" w:type="dxa"/>
              <w:bottom w:w="17" w:type="dxa"/>
              <w:left w:w="57" w:type="dxa"/>
              <w:right w:w="57" w:type="dxa"/>
            </w:tcMar>
            <w:vAlign w:val="center"/>
            <w:tcBorders>
              <w:top w:val="single" w:sz="3" w:space="0" w:color="B9C4CF"/>
              <w:bottom w:val="single" w:sz="3" w:space="0" w:color="B9C4CF"/>
              <w:left w:val="single" w:sz="3" w:space="0" w:color="B9C4CF"/>
              <w:right w:val="single" w:sz="10" w:space="0" w:color="1B3A5C"/>
            </w:tcBorders>
          </w:tcPr>
          <w:p>
            <w:pPr>
              <w:spacing w:before="0" w:after="0" w:line="220" w:lineRule="exact"/>
              <w:jc w:val="center"/>
            </w:pPr>
          </w:p>
        </w:tc>
        <w:tc>
          <w:tcPr>
            <w:tcW w:type="dxa" w:w="334"/>
            <w:tcMar>
              <w:top w:w="17" w:type="dxa"/>
              <w:bottom w:w="17" w:type="dxa"/>
              <w:left w:w="57" w:type="dxa"/>
              <w:right w:w="57" w:type="dxa"/>
            </w:tcMar>
            <w:vAlign w:val="center"/>
            <w:tcBorders>
              <w:top w:val="nil"/>
              <w:bottom w:val="nil"/>
              <w:left w:val="nil"/>
              <w:right w:val="nil"/>
            </w:tcBorders>
          </w:tcPr>
          <w:p>
            <w:pPr>
              <w:spacing w:before="0" w:after="0" w:line="220" w:lineRule="exact"/>
              <w:jc w:val="center"/>
            </w:pPr>
          </w:p>
        </w:tc>
        <w:tc>
          <w:tcPr>
            <w:tcW w:type="dxa" w:w="1457"/>
            <w:tcMar>
              <w:top w:w="17" w:type="dxa"/>
              <w:bottom w:w="17" w:type="dxa"/>
              <w:left w:w="57" w:type="dxa"/>
              <w:right w:w="57"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line="220" w:lineRule="exact"/>
              <w:jc w:val="center"/>
            </w:pPr>
            <w:r>
              <w:rPr>
                <w:rFonts w:ascii="Yu Gothic" w:hAnsi="Yu Gothic" w:eastAsia="Yu Gothic"/>
                <w:b/>
                <w:i w:val="0"/>
                <w:color w:val="1B3A5C"/>
                <w:sz w:val="17"/>
              </w:rPr>
              <w:t>30年</w:t>
            </w:r>
          </w:p>
        </w:tc>
        <w:tc>
          <w:tcPr>
            <w:tcW w:type="dxa" w:w="1457"/>
            <w:tcMar>
              <w:top w:w="17" w:type="dxa"/>
              <w:bottom w:w="17" w:type="dxa"/>
              <w:left w:w="57" w:type="dxa"/>
              <w:right w:w="57" w:type="dxa"/>
            </w:tcMar>
            <w:vAlign w:val="center"/>
            <w:tcBorders>
              <w:top w:val="single" w:sz="3" w:space="0" w:color="B9C4CF"/>
              <w:bottom w:val="single" w:sz="3" w:space="0" w:color="B9C4CF"/>
              <w:left w:val="single" w:sz="3" w:space="0" w:color="B9C4CF"/>
              <w:right w:val="single" w:sz="3" w:space="0" w:color="B9C4CF"/>
            </w:tcBorders>
          </w:tcPr>
          <w:p>
            <w:pPr>
              <w:spacing w:before="0" w:after="0" w:line="220" w:lineRule="exact"/>
              <w:jc w:val="center"/>
            </w:pPr>
          </w:p>
        </w:tc>
        <w:tc>
          <w:tcPr>
            <w:tcW w:type="dxa" w:w="1735"/>
            <w:tcMar>
              <w:top w:w="17" w:type="dxa"/>
              <w:bottom w:w="17" w:type="dxa"/>
              <w:left w:w="57" w:type="dxa"/>
              <w:right w:w="57" w:type="dxa"/>
            </w:tcMar>
            <w:vAlign w:val="center"/>
            <w:tcBorders>
              <w:top w:val="single" w:sz="3" w:space="0" w:color="B9C4CF"/>
              <w:bottom w:val="single" w:sz="3" w:space="0" w:color="B9C4CF"/>
              <w:left w:val="single" w:sz="3" w:space="0" w:color="B9C4CF"/>
              <w:right w:val="single" w:sz="10" w:space="0" w:color="1B3A5C"/>
            </w:tcBorders>
          </w:tcPr>
          <w:p>
            <w:pPr>
              <w:spacing w:before="0" w:after="0" w:line="220" w:lineRule="exact"/>
              <w:jc w:val="center"/>
            </w:pPr>
          </w:p>
        </w:tc>
      </w:tr>
      <w:tr>
        <w:trPr>
          <w:cantSplit/>
          <w:trHeight w:val="283" w:hRule="atLeast"/>
        </w:trPr>
        <w:tc>
          <w:tcPr>
            <w:tcW w:type="dxa" w:w="1457"/>
            <w:tcMar>
              <w:top w:w="17" w:type="dxa"/>
              <w:bottom w:w="17" w:type="dxa"/>
              <w:left w:w="57" w:type="dxa"/>
              <w:right w:w="57"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line="220" w:lineRule="exact"/>
              <w:jc w:val="center"/>
            </w:pPr>
            <w:r>
              <w:rPr>
                <w:rFonts w:ascii="Yu Gothic" w:hAnsi="Yu Gothic" w:eastAsia="Yu Gothic"/>
                <w:b/>
                <w:i w:val="0"/>
                <w:color w:val="1B3A5C"/>
                <w:sz w:val="17"/>
              </w:rPr>
              <w:t>8年</w:t>
            </w:r>
          </w:p>
        </w:tc>
        <w:tc>
          <w:tcPr>
            <w:tcW w:type="dxa" w:w="1457"/>
            <w:tcMar>
              <w:top w:w="17" w:type="dxa"/>
              <w:bottom w:w="17" w:type="dxa"/>
              <w:left w:w="57" w:type="dxa"/>
              <w:right w:w="57" w:type="dxa"/>
            </w:tcMar>
            <w:vAlign w:val="center"/>
            <w:tcBorders>
              <w:top w:val="single" w:sz="3" w:space="0" w:color="B9C4CF"/>
              <w:bottom w:val="single" w:sz="3" w:space="0" w:color="B9C4CF"/>
              <w:left w:val="single" w:sz="3" w:space="0" w:color="B9C4CF"/>
              <w:right w:val="single" w:sz="3" w:space="0" w:color="B9C4CF"/>
            </w:tcBorders>
          </w:tcPr>
          <w:p>
            <w:pPr>
              <w:spacing w:before="0" w:after="0" w:line="220" w:lineRule="exact"/>
              <w:jc w:val="center"/>
            </w:pPr>
          </w:p>
        </w:tc>
        <w:tc>
          <w:tcPr>
            <w:tcW w:type="dxa" w:w="1735"/>
            <w:tcMar>
              <w:top w:w="17" w:type="dxa"/>
              <w:bottom w:w="17" w:type="dxa"/>
              <w:left w:w="57" w:type="dxa"/>
              <w:right w:w="57" w:type="dxa"/>
            </w:tcMar>
            <w:vAlign w:val="center"/>
            <w:tcBorders>
              <w:top w:val="single" w:sz="3" w:space="0" w:color="B9C4CF"/>
              <w:bottom w:val="single" w:sz="3" w:space="0" w:color="B9C4CF"/>
              <w:left w:val="single" w:sz="3" w:space="0" w:color="B9C4CF"/>
              <w:right w:val="single" w:sz="10" w:space="0" w:color="1B3A5C"/>
            </w:tcBorders>
          </w:tcPr>
          <w:p>
            <w:pPr>
              <w:spacing w:before="0" w:after="0" w:line="220" w:lineRule="exact"/>
              <w:jc w:val="center"/>
            </w:pPr>
          </w:p>
        </w:tc>
        <w:tc>
          <w:tcPr>
            <w:tcW w:type="dxa" w:w="334"/>
            <w:tcMar>
              <w:top w:w="17" w:type="dxa"/>
              <w:bottom w:w="17" w:type="dxa"/>
              <w:left w:w="57" w:type="dxa"/>
              <w:right w:w="57" w:type="dxa"/>
            </w:tcMar>
            <w:vAlign w:val="center"/>
            <w:tcBorders>
              <w:top w:val="nil"/>
              <w:bottom w:val="nil"/>
              <w:left w:val="nil"/>
              <w:right w:val="nil"/>
            </w:tcBorders>
          </w:tcPr>
          <w:p>
            <w:pPr>
              <w:spacing w:before="0" w:after="0" w:line="220" w:lineRule="exact"/>
              <w:jc w:val="center"/>
            </w:pPr>
          </w:p>
        </w:tc>
        <w:tc>
          <w:tcPr>
            <w:tcW w:type="dxa" w:w="1457"/>
            <w:tcMar>
              <w:top w:w="17" w:type="dxa"/>
              <w:bottom w:w="17" w:type="dxa"/>
              <w:left w:w="57" w:type="dxa"/>
              <w:right w:w="57"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line="220" w:lineRule="exact"/>
              <w:jc w:val="center"/>
            </w:pPr>
            <w:r>
              <w:rPr>
                <w:rFonts w:ascii="Yu Gothic" w:hAnsi="Yu Gothic" w:eastAsia="Yu Gothic"/>
                <w:b/>
                <w:i w:val="0"/>
                <w:color w:val="1B3A5C"/>
                <w:sz w:val="17"/>
              </w:rPr>
              <w:t>31年</w:t>
            </w:r>
          </w:p>
        </w:tc>
        <w:tc>
          <w:tcPr>
            <w:tcW w:type="dxa" w:w="1457"/>
            <w:tcMar>
              <w:top w:w="17" w:type="dxa"/>
              <w:bottom w:w="17" w:type="dxa"/>
              <w:left w:w="57" w:type="dxa"/>
              <w:right w:w="57" w:type="dxa"/>
            </w:tcMar>
            <w:vAlign w:val="center"/>
            <w:tcBorders>
              <w:top w:val="single" w:sz="3" w:space="0" w:color="B9C4CF"/>
              <w:bottom w:val="single" w:sz="3" w:space="0" w:color="B9C4CF"/>
              <w:left w:val="single" w:sz="3" w:space="0" w:color="B9C4CF"/>
              <w:right w:val="single" w:sz="3" w:space="0" w:color="B9C4CF"/>
            </w:tcBorders>
          </w:tcPr>
          <w:p>
            <w:pPr>
              <w:spacing w:before="0" w:after="0" w:line="220" w:lineRule="exact"/>
              <w:jc w:val="center"/>
            </w:pPr>
          </w:p>
        </w:tc>
        <w:tc>
          <w:tcPr>
            <w:tcW w:type="dxa" w:w="1735"/>
            <w:tcMar>
              <w:top w:w="17" w:type="dxa"/>
              <w:bottom w:w="17" w:type="dxa"/>
              <w:left w:w="57" w:type="dxa"/>
              <w:right w:w="57" w:type="dxa"/>
            </w:tcMar>
            <w:vAlign w:val="center"/>
            <w:tcBorders>
              <w:top w:val="single" w:sz="3" w:space="0" w:color="B9C4CF"/>
              <w:bottom w:val="single" w:sz="3" w:space="0" w:color="B9C4CF"/>
              <w:left w:val="single" w:sz="3" w:space="0" w:color="B9C4CF"/>
              <w:right w:val="single" w:sz="10" w:space="0" w:color="1B3A5C"/>
            </w:tcBorders>
          </w:tcPr>
          <w:p>
            <w:pPr>
              <w:spacing w:before="0" w:after="0" w:line="220" w:lineRule="exact"/>
              <w:jc w:val="center"/>
            </w:pPr>
          </w:p>
        </w:tc>
      </w:tr>
      <w:tr>
        <w:trPr>
          <w:cantSplit/>
          <w:trHeight w:val="283" w:hRule="atLeast"/>
        </w:trPr>
        <w:tc>
          <w:tcPr>
            <w:tcW w:type="dxa" w:w="1457"/>
            <w:tcMar>
              <w:top w:w="17" w:type="dxa"/>
              <w:bottom w:w="17" w:type="dxa"/>
              <w:left w:w="57" w:type="dxa"/>
              <w:right w:w="57"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line="220" w:lineRule="exact"/>
              <w:jc w:val="center"/>
            </w:pPr>
            <w:r>
              <w:rPr>
                <w:rFonts w:ascii="Yu Gothic" w:hAnsi="Yu Gothic" w:eastAsia="Yu Gothic"/>
                <w:b/>
                <w:i w:val="0"/>
                <w:color w:val="1B3A5C"/>
                <w:sz w:val="17"/>
              </w:rPr>
              <w:t>9年</w:t>
            </w:r>
          </w:p>
        </w:tc>
        <w:tc>
          <w:tcPr>
            <w:tcW w:type="dxa" w:w="1457"/>
            <w:tcMar>
              <w:top w:w="17" w:type="dxa"/>
              <w:bottom w:w="17" w:type="dxa"/>
              <w:left w:w="57" w:type="dxa"/>
              <w:right w:w="57" w:type="dxa"/>
            </w:tcMar>
            <w:vAlign w:val="center"/>
            <w:tcBorders>
              <w:top w:val="single" w:sz="3" w:space="0" w:color="B9C4CF"/>
              <w:bottom w:val="single" w:sz="3" w:space="0" w:color="B9C4CF"/>
              <w:left w:val="single" w:sz="3" w:space="0" w:color="B9C4CF"/>
              <w:right w:val="single" w:sz="3" w:space="0" w:color="B9C4CF"/>
            </w:tcBorders>
          </w:tcPr>
          <w:p>
            <w:pPr>
              <w:spacing w:before="0" w:after="0" w:line="220" w:lineRule="exact"/>
              <w:jc w:val="center"/>
            </w:pPr>
          </w:p>
        </w:tc>
        <w:tc>
          <w:tcPr>
            <w:tcW w:type="dxa" w:w="1735"/>
            <w:tcMar>
              <w:top w:w="17" w:type="dxa"/>
              <w:bottom w:w="17" w:type="dxa"/>
              <w:left w:w="57" w:type="dxa"/>
              <w:right w:w="57" w:type="dxa"/>
            </w:tcMar>
            <w:vAlign w:val="center"/>
            <w:tcBorders>
              <w:top w:val="single" w:sz="3" w:space="0" w:color="B9C4CF"/>
              <w:bottom w:val="single" w:sz="3" w:space="0" w:color="B9C4CF"/>
              <w:left w:val="single" w:sz="3" w:space="0" w:color="B9C4CF"/>
              <w:right w:val="single" w:sz="10" w:space="0" w:color="1B3A5C"/>
            </w:tcBorders>
          </w:tcPr>
          <w:p>
            <w:pPr>
              <w:spacing w:before="0" w:after="0" w:line="220" w:lineRule="exact"/>
              <w:jc w:val="center"/>
            </w:pPr>
          </w:p>
        </w:tc>
        <w:tc>
          <w:tcPr>
            <w:tcW w:type="dxa" w:w="334"/>
            <w:tcMar>
              <w:top w:w="17" w:type="dxa"/>
              <w:bottom w:w="17" w:type="dxa"/>
              <w:left w:w="57" w:type="dxa"/>
              <w:right w:w="57" w:type="dxa"/>
            </w:tcMar>
            <w:vAlign w:val="center"/>
            <w:tcBorders>
              <w:top w:val="nil"/>
              <w:bottom w:val="nil"/>
              <w:left w:val="nil"/>
              <w:right w:val="nil"/>
            </w:tcBorders>
          </w:tcPr>
          <w:p>
            <w:pPr>
              <w:spacing w:before="0" w:after="0" w:line="220" w:lineRule="exact"/>
              <w:jc w:val="center"/>
            </w:pPr>
          </w:p>
        </w:tc>
        <w:tc>
          <w:tcPr>
            <w:tcW w:type="dxa" w:w="1457"/>
            <w:tcMar>
              <w:top w:w="17" w:type="dxa"/>
              <w:bottom w:w="17" w:type="dxa"/>
              <w:left w:w="57" w:type="dxa"/>
              <w:right w:w="57"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line="220" w:lineRule="exact"/>
              <w:jc w:val="center"/>
            </w:pPr>
            <w:r>
              <w:rPr>
                <w:rFonts w:ascii="Yu Gothic" w:hAnsi="Yu Gothic" w:eastAsia="Yu Gothic"/>
                <w:b/>
                <w:i w:val="0"/>
                <w:color w:val="1B3A5C"/>
                <w:sz w:val="17"/>
              </w:rPr>
              <w:t>32年</w:t>
            </w:r>
          </w:p>
        </w:tc>
        <w:tc>
          <w:tcPr>
            <w:tcW w:type="dxa" w:w="1457"/>
            <w:tcMar>
              <w:top w:w="17" w:type="dxa"/>
              <w:bottom w:w="17" w:type="dxa"/>
              <w:left w:w="57" w:type="dxa"/>
              <w:right w:w="57" w:type="dxa"/>
            </w:tcMar>
            <w:vAlign w:val="center"/>
            <w:tcBorders>
              <w:top w:val="single" w:sz="3" w:space="0" w:color="B9C4CF"/>
              <w:bottom w:val="single" w:sz="3" w:space="0" w:color="B9C4CF"/>
              <w:left w:val="single" w:sz="3" w:space="0" w:color="B9C4CF"/>
              <w:right w:val="single" w:sz="3" w:space="0" w:color="B9C4CF"/>
            </w:tcBorders>
          </w:tcPr>
          <w:p>
            <w:pPr>
              <w:spacing w:before="0" w:after="0" w:line="220" w:lineRule="exact"/>
              <w:jc w:val="center"/>
            </w:pPr>
          </w:p>
        </w:tc>
        <w:tc>
          <w:tcPr>
            <w:tcW w:type="dxa" w:w="1735"/>
            <w:tcMar>
              <w:top w:w="17" w:type="dxa"/>
              <w:bottom w:w="17" w:type="dxa"/>
              <w:left w:w="57" w:type="dxa"/>
              <w:right w:w="57" w:type="dxa"/>
            </w:tcMar>
            <w:vAlign w:val="center"/>
            <w:tcBorders>
              <w:top w:val="single" w:sz="3" w:space="0" w:color="B9C4CF"/>
              <w:bottom w:val="single" w:sz="3" w:space="0" w:color="B9C4CF"/>
              <w:left w:val="single" w:sz="3" w:space="0" w:color="B9C4CF"/>
              <w:right w:val="single" w:sz="10" w:space="0" w:color="1B3A5C"/>
            </w:tcBorders>
          </w:tcPr>
          <w:p>
            <w:pPr>
              <w:spacing w:before="0" w:after="0" w:line="220" w:lineRule="exact"/>
              <w:jc w:val="center"/>
            </w:pPr>
          </w:p>
        </w:tc>
      </w:tr>
      <w:tr>
        <w:trPr>
          <w:cantSplit/>
          <w:trHeight w:val="283" w:hRule="atLeast"/>
        </w:trPr>
        <w:tc>
          <w:tcPr>
            <w:tcW w:type="dxa" w:w="1457"/>
            <w:tcMar>
              <w:top w:w="17" w:type="dxa"/>
              <w:bottom w:w="17" w:type="dxa"/>
              <w:left w:w="57" w:type="dxa"/>
              <w:right w:w="57"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line="220" w:lineRule="exact"/>
              <w:jc w:val="center"/>
            </w:pPr>
            <w:r>
              <w:rPr>
                <w:rFonts w:ascii="Yu Gothic" w:hAnsi="Yu Gothic" w:eastAsia="Yu Gothic"/>
                <w:b/>
                <w:i w:val="0"/>
                <w:color w:val="1B3A5C"/>
                <w:sz w:val="17"/>
              </w:rPr>
              <w:t>10年</w:t>
            </w:r>
          </w:p>
        </w:tc>
        <w:tc>
          <w:tcPr>
            <w:tcW w:type="dxa" w:w="1457"/>
            <w:tcMar>
              <w:top w:w="17" w:type="dxa"/>
              <w:bottom w:w="17" w:type="dxa"/>
              <w:left w:w="57" w:type="dxa"/>
              <w:right w:w="57" w:type="dxa"/>
            </w:tcMar>
            <w:vAlign w:val="center"/>
            <w:tcBorders>
              <w:top w:val="single" w:sz="3" w:space="0" w:color="B9C4CF"/>
              <w:bottom w:val="single" w:sz="3" w:space="0" w:color="B9C4CF"/>
              <w:left w:val="single" w:sz="3" w:space="0" w:color="B9C4CF"/>
              <w:right w:val="single" w:sz="3" w:space="0" w:color="B9C4CF"/>
            </w:tcBorders>
          </w:tcPr>
          <w:p>
            <w:pPr>
              <w:spacing w:before="0" w:after="0" w:line="220" w:lineRule="exact"/>
              <w:jc w:val="center"/>
            </w:pPr>
          </w:p>
        </w:tc>
        <w:tc>
          <w:tcPr>
            <w:tcW w:type="dxa" w:w="1735"/>
            <w:tcMar>
              <w:top w:w="17" w:type="dxa"/>
              <w:bottom w:w="17" w:type="dxa"/>
              <w:left w:w="57" w:type="dxa"/>
              <w:right w:w="57" w:type="dxa"/>
            </w:tcMar>
            <w:vAlign w:val="center"/>
            <w:tcBorders>
              <w:top w:val="single" w:sz="3" w:space="0" w:color="B9C4CF"/>
              <w:bottom w:val="single" w:sz="3" w:space="0" w:color="B9C4CF"/>
              <w:left w:val="single" w:sz="3" w:space="0" w:color="B9C4CF"/>
              <w:right w:val="single" w:sz="10" w:space="0" w:color="1B3A5C"/>
            </w:tcBorders>
          </w:tcPr>
          <w:p>
            <w:pPr>
              <w:spacing w:before="0" w:after="0" w:line="220" w:lineRule="exact"/>
              <w:jc w:val="center"/>
            </w:pPr>
          </w:p>
        </w:tc>
        <w:tc>
          <w:tcPr>
            <w:tcW w:type="dxa" w:w="334"/>
            <w:tcMar>
              <w:top w:w="17" w:type="dxa"/>
              <w:bottom w:w="17" w:type="dxa"/>
              <w:left w:w="57" w:type="dxa"/>
              <w:right w:w="57" w:type="dxa"/>
            </w:tcMar>
            <w:vAlign w:val="center"/>
            <w:tcBorders>
              <w:top w:val="nil"/>
              <w:bottom w:val="nil"/>
              <w:left w:val="nil"/>
              <w:right w:val="nil"/>
            </w:tcBorders>
          </w:tcPr>
          <w:p>
            <w:pPr>
              <w:spacing w:before="0" w:after="0" w:line="220" w:lineRule="exact"/>
              <w:jc w:val="center"/>
            </w:pPr>
          </w:p>
        </w:tc>
        <w:tc>
          <w:tcPr>
            <w:tcW w:type="dxa" w:w="1457"/>
            <w:tcMar>
              <w:top w:w="17" w:type="dxa"/>
              <w:bottom w:w="17" w:type="dxa"/>
              <w:left w:w="57" w:type="dxa"/>
              <w:right w:w="57"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line="220" w:lineRule="exact"/>
              <w:jc w:val="center"/>
            </w:pPr>
            <w:r>
              <w:rPr>
                <w:rFonts w:ascii="Yu Gothic" w:hAnsi="Yu Gothic" w:eastAsia="Yu Gothic"/>
                <w:b/>
                <w:i w:val="0"/>
                <w:color w:val="1B3A5C"/>
                <w:sz w:val="17"/>
              </w:rPr>
              <w:t>33年</w:t>
            </w:r>
          </w:p>
        </w:tc>
        <w:tc>
          <w:tcPr>
            <w:tcW w:type="dxa" w:w="1457"/>
            <w:tcMar>
              <w:top w:w="17" w:type="dxa"/>
              <w:bottom w:w="17" w:type="dxa"/>
              <w:left w:w="57" w:type="dxa"/>
              <w:right w:w="57" w:type="dxa"/>
            </w:tcMar>
            <w:vAlign w:val="center"/>
            <w:tcBorders>
              <w:top w:val="single" w:sz="3" w:space="0" w:color="B9C4CF"/>
              <w:bottom w:val="single" w:sz="3" w:space="0" w:color="B9C4CF"/>
              <w:left w:val="single" w:sz="3" w:space="0" w:color="B9C4CF"/>
              <w:right w:val="single" w:sz="3" w:space="0" w:color="B9C4CF"/>
            </w:tcBorders>
          </w:tcPr>
          <w:p>
            <w:pPr>
              <w:spacing w:before="0" w:after="0" w:line="220" w:lineRule="exact"/>
              <w:jc w:val="center"/>
            </w:pPr>
          </w:p>
        </w:tc>
        <w:tc>
          <w:tcPr>
            <w:tcW w:type="dxa" w:w="1735"/>
            <w:tcMar>
              <w:top w:w="17" w:type="dxa"/>
              <w:bottom w:w="17" w:type="dxa"/>
              <w:left w:w="57" w:type="dxa"/>
              <w:right w:w="57" w:type="dxa"/>
            </w:tcMar>
            <w:vAlign w:val="center"/>
            <w:tcBorders>
              <w:top w:val="single" w:sz="3" w:space="0" w:color="B9C4CF"/>
              <w:bottom w:val="single" w:sz="3" w:space="0" w:color="B9C4CF"/>
              <w:left w:val="single" w:sz="3" w:space="0" w:color="B9C4CF"/>
              <w:right w:val="single" w:sz="10" w:space="0" w:color="1B3A5C"/>
            </w:tcBorders>
          </w:tcPr>
          <w:p>
            <w:pPr>
              <w:spacing w:before="0" w:after="0" w:line="220" w:lineRule="exact"/>
              <w:jc w:val="center"/>
            </w:pPr>
          </w:p>
        </w:tc>
      </w:tr>
      <w:tr>
        <w:trPr>
          <w:cantSplit/>
          <w:trHeight w:val="283" w:hRule="atLeast"/>
        </w:trPr>
        <w:tc>
          <w:tcPr>
            <w:tcW w:type="dxa" w:w="1457"/>
            <w:tcMar>
              <w:top w:w="17" w:type="dxa"/>
              <w:bottom w:w="17" w:type="dxa"/>
              <w:left w:w="57" w:type="dxa"/>
              <w:right w:w="57"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line="220" w:lineRule="exact"/>
              <w:jc w:val="center"/>
            </w:pPr>
            <w:r>
              <w:rPr>
                <w:rFonts w:ascii="Yu Gothic" w:hAnsi="Yu Gothic" w:eastAsia="Yu Gothic"/>
                <w:b/>
                <w:i w:val="0"/>
                <w:color w:val="1B3A5C"/>
                <w:sz w:val="17"/>
              </w:rPr>
              <w:t>11年</w:t>
            </w:r>
          </w:p>
        </w:tc>
        <w:tc>
          <w:tcPr>
            <w:tcW w:type="dxa" w:w="1457"/>
            <w:tcMar>
              <w:top w:w="17" w:type="dxa"/>
              <w:bottom w:w="17" w:type="dxa"/>
              <w:left w:w="57" w:type="dxa"/>
              <w:right w:w="57" w:type="dxa"/>
            </w:tcMar>
            <w:vAlign w:val="center"/>
            <w:tcBorders>
              <w:top w:val="single" w:sz="3" w:space="0" w:color="B9C4CF"/>
              <w:bottom w:val="single" w:sz="3" w:space="0" w:color="B9C4CF"/>
              <w:left w:val="single" w:sz="3" w:space="0" w:color="B9C4CF"/>
              <w:right w:val="single" w:sz="3" w:space="0" w:color="B9C4CF"/>
            </w:tcBorders>
          </w:tcPr>
          <w:p>
            <w:pPr>
              <w:spacing w:before="0" w:after="0" w:line="220" w:lineRule="exact"/>
              <w:jc w:val="center"/>
            </w:pPr>
          </w:p>
        </w:tc>
        <w:tc>
          <w:tcPr>
            <w:tcW w:type="dxa" w:w="1735"/>
            <w:tcMar>
              <w:top w:w="17" w:type="dxa"/>
              <w:bottom w:w="17" w:type="dxa"/>
              <w:left w:w="57" w:type="dxa"/>
              <w:right w:w="57" w:type="dxa"/>
            </w:tcMar>
            <w:vAlign w:val="center"/>
            <w:tcBorders>
              <w:top w:val="single" w:sz="3" w:space="0" w:color="B9C4CF"/>
              <w:bottom w:val="single" w:sz="3" w:space="0" w:color="B9C4CF"/>
              <w:left w:val="single" w:sz="3" w:space="0" w:color="B9C4CF"/>
              <w:right w:val="single" w:sz="10" w:space="0" w:color="1B3A5C"/>
            </w:tcBorders>
          </w:tcPr>
          <w:p>
            <w:pPr>
              <w:spacing w:before="0" w:after="0" w:line="220" w:lineRule="exact"/>
              <w:jc w:val="center"/>
            </w:pPr>
          </w:p>
        </w:tc>
        <w:tc>
          <w:tcPr>
            <w:tcW w:type="dxa" w:w="334"/>
            <w:tcMar>
              <w:top w:w="17" w:type="dxa"/>
              <w:bottom w:w="17" w:type="dxa"/>
              <w:left w:w="57" w:type="dxa"/>
              <w:right w:w="57" w:type="dxa"/>
            </w:tcMar>
            <w:vAlign w:val="center"/>
            <w:tcBorders>
              <w:top w:val="nil"/>
              <w:bottom w:val="nil"/>
              <w:left w:val="nil"/>
              <w:right w:val="nil"/>
            </w:tcBorders>
          </w:tcPr>
          <w:p>
            <w:pPr>
              <w:spacing w:before="0" w:after="0" w:line="220" w:lineRule="exact"/>
              <w:jc w:val="center"/>
            </w:pPr>
          </w:p>
        </w:tc>
        <w:tc>
          <w:tcPr>
            <w:tcW w:type="dxa" w:w="1457"/>
            <w:tcMar>
              <w:top w:w="17" w:type="dxa"/>
              <w:bottom w:w="17" w:type="dxa"/>
              <w:left w:w="57" w:type="dxa"/>
              <w:right w:w="57"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line="220" w:lineRule="exact"/>
              <w:jc w:val="center"/>
            </w:pPr>
            <w:r>
              <w:rPr>
                <w:rFonts w:ascii="Yu Gothic" w:hAnsi="Yu Gothic" w:eastAsia="Yu Gothic"/>
                <w:b/>
                <w:i w:val="0"/>
                <w:color w:val="1B3A5C"/>
                <w:sz w:val="17"/>
              </w:rPr>
              <w:t>34年</w:t>
            </w:r>
          </w:p>
        </w:tc>
        <w:tc>
          <w:tcPr>
            <w:tcW w:type="dxa" w:w="1457"/>
            <w:tcMar>
              <w:top w:w="17" w:type="dxa"/>
              <w:bottom w:w="17" w:type="dxa"/>
              <w:left w:w="57" w:type="dxa"/>
              <w:right w:w="57" w:type="dxa"/>
            </w:tcMar>
            <w:vAlign w:val="center"/>
            <w:tcBorders>
              <w:top w:val="single" w:sz="3" w:space="0" w:color="B9C4CF"/>
              <w:bottom w:val="single" w:sz="3" w:space="0" w:color="B9C4CF"/>
              <w:left w:val="single" w:sz="3" w:space="0" w:color="B9C4CF"/>
              <w:right w:val="single" w:sz="3" w:space="0" w:color="B9C4CF"/>
            </w:tcBorders>
          </w:tcPr>
          <w:p>
            <w:pPr>
              <w:spacing w:before="0" w:after="0" w:line="220" w:lineRule="exact"/>
              <w:jc w:val="center"/>
            </w:pPr>
          </w:p>
        </w:tc>
        <w:tc>
          <w:tcPr>
            <w:tcW w:type="dxa" w:w="1735"/>
            <w:tcMar>
              <w:top w:w="17" w:type="dxa"/>
              <w:bottom w:w="17" w:type="dxa"/>
              <w:left w:w="57" w:type="dxa"/>
              <w:right w:w="57" w:type="dxa"/>
            </w:tcMar>
            <w:vAlign w:val="center"/>
            <w:tcBorders>
              <w:top w:val="single" w:sz="3" w:space="0" w:color="B9C4CF"/>
              <w:bottom w:val="single" w:sz="3" w:space="0" w:color="B9C4CF"/>
              <w:left w:val="single" w:sz="3" w:space="0" w:color="B9C4CF"/>
              <w:right w:val="single" w:sz="10" w:space="0" w:color="1B3A5C"/>
            </w:tcBorders>
          </w:tcPr>
          <w:p>
            <w:pPr>
              <w:spacing w:before="0" w:after="0" w:line="220" w:lineRule="exact"/>
              <w:jc w:val="center"/>
            </w:pPr>
          </w:p>
        </w:tc>
      </w:tr>
      <w:tr>
        <w:trPr>
          <w:cantSplit/>
          <w:trHeight w:val="283" w:hRule="atLeast"/>
        </w:trPr>
        <w:tc>
          <w:tcPr>
            <w:tcW w:type="dxa" w:w="1457"/>
            <w:tcMar>
              <w:top w:w="17" w:type="dxa"/>
              <w:bottom w:w="17" w:type="dxa"/>
              <w:left w:w="57" w:type="dxa"/>
              <w:right w:w="57"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line="220" w:lineRule="exact"/>
              <w:jc w:val="center"/>
            </w:pPr>
            <w:r>
              <w:rPr>
                <w:rFonts w:ascii="Yu Gothic" w:hAnsi="Yu Gothic" w:eastAsia="Yu Gothic"/>
                <w:b/>
                <w:i w:val="0"/>
                <w:color w:val="1B3A5C"/>
                <w:sz w:val="17"/>
              </w:rPr>
              <w:t>12年</w:t>
            </w:r>
          </w:p>
        </w:tc>
        <w:tc>
          <w:tcPr>
            <w:tcW w:type="dxa" w:w="1457"/>
            <w:tcMar>
              <w:top w:w="17" w:type="dxa"/>
              <w:bottom w:w="17" w:type="dxa"/>
              <w:left w:w="57" w:type="dxa"/>
              <w:right w:w="57" w:type="dxa"/>
            </w:tcMar>
            <w:vAlign w:val="center"/>
            <w:tcBorders>
              <w:top w:val="single" w:sz="3" w:space="0" w:color="B9C4CF"/>
              <w:bottom w:val="single" w:sz="3" w:space="0" w:color="B9C4CF"/>
              <w:left w:val="single" w:sz="3" w:space="0" w:color="B9C4CF"/>
              <w:right w:val="single" w:sz="3" w:space="0" w:color="B9C4CF"/>
            </w:tcBorders>
          </w:tcPr>
          <w:p>
            <w:pPr>
              <w:spacing w:before="0" w:after="0" w:line="220" w:lineRule="exact"/>
              <w:jc w:val="center"/>
            </w:pPr>
          </w:p>
        </w:tc>
        <w:tc>
          <w:tcPr>
            <w:tcW w:type="dxa" w:w="1735"/>
            <w:tcMar>
              <w:top w:w="17" w:type="dxa"/>
              <w:bottom w:w="17" w:type="dxa"/>
              <w:left w:w="57" w:type="dxa"/>
              <w:right w:w="57" w:type="dxa"/>
            </w:tcMar>
            <w:vAlign w:val="center"/>
            <w:tcBorders>
              <w:top w:val="single" w:sz="3" w:space="0" w:color="B9C4CF"/>
              <w:bottom w:val="single" w:sz="3" w:space="0" w:color="B9C4CF"/>
              <w:left w:val="single" w:sz="3" w:space="0" w:color="B9C4CF"/>
              <w:right w:val="single" w:sz="10" w:space="0" w:color="1B3A5C"/>
            </w:tcBorders>
          </w:tcPr>
          <w:p>
            <w:pPr>
              <w:spacing w:before="0" w:after="0" w:line="220" w:lineRule="exact"/>
              <w:jc w:val="center"/>
            </w:pPr>
          </w:p>
        </w:tc>
        <w:tc>
          <w:tcPr>
            <w:tcW w:type="dxa" w:w="334"/>
            <w:tcMar>
              <w:top w:w="17" w:type="dxa"/>
              <w:bottom w:w="17" w:type="dxa"/>
              <w:left w:w="57" w:type="dxa"/>
              <w:right w:w="57" w:type="dxa"/>
            </w:tcMar>
            <w:vAlign w:val="center"/>
            <w:tcBorders>
              <w:top w:val="nil"/>
              <w:bottom w:val="nil"/>
              <w:left w:val="nil"/>
              <w:right w:val="nil"/>
            </w:tcBorders>
          </w:tcPr>
          <w:p>
            <w:pPr>
              <w:spacing w:before="0" w:after="0" w:line="220" w:lineRule="exact"/>
              <w:jc w:val="center"/>
            </w:pPr>
          </w:p>
        </w:tc>
        <w:tc>
          <w:tcPr>
            <w:tcW w:type="dxa" w:w="1457"/>
            <w:tcMar>
              <w:top w:w="17" w:type="dxa"/>
              <w:bottom w:w="17" w:type="dxa"/>
              <w:left w:w="57" w:type="dxa"/>
              <w:right w:w="57"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line="220" w:lineRule="exact"/>
              <w:jc w:val="center"/>
            </w:pPr>
            <w:r>
              <w:rPr>
                <w:rFonts w:ascii="Yu Gothic" w:hAnsi="Yu Gothic" w:eastAsia="Yu Gothic"/>
                <w:b/>
                <w:i w:val="0"/>
                <w:color w:val="1B3A5C"/>
                <w:sz w:val="17"/>
              </w:rPr>
              <w:t>35年</w:t>
            </w:r>
          </w:p>
        </w:tc>
        <w:tc>
          <w:tcPr>
            <w:tcW w:type="dxa" w:w="1457"/>
            <w:tcMar>
              <w:top w:w="17" w:type="dxa"/>
              <w:bottom w:w="17" w:type="dxa"/>
              <w:left w:w="57" w:type="dxa"/>
              <w:right w:w="57" w:type="dxa"/>
            </w:tcMar>
            <w:vAlign w:val="center"/>
            <w:tcBorders>
              <w:top w:val="single" w:sz="3" w:space="0" w:color="B9C4CF"/>
              <w:bottom w:val="single" w:sz="3" w:space="0" w:color="B9C4CF"/>
              <w:left w:val="single" w:sz="3" w:space="0" w:color="B9C4CF"/>
              <w:right w:val="single" w:sz="3" w:space="0" w:color="B9C4CF"/>
            </w:tcBorders>
          </w:tcPr>
          <w:p>
            <w:pPr>
              <w:spacing w:before="0" w:after="0" w:line="220" w:lineRule="exact"/>
              <w:jc w:val="center"/>
            </w:pPr>
          </w:p>
        </w:tc>
        <w:tc>
          <w:tcPr>
            <w:tcW w:type="dxa" w:w="1735"/>
            <w:tcMar>
              <w:top w:w="17" w:type="dxa"/>
              <w:bottom w:w="17" w:type="dxa"/>
              <w:left w:w="57" w:type="dxa"/>
              <w:right w:w="57" w:type="dxa"/>
            </w:tcMar>
            <w:vAlign w:val="center"/>
            <w:tcBorders>
              <w:top w:val="single" w:sz="3" w:space="0" w:color="B9C4CF"/>
              <w:bottom w:val="single" w:sz="3" w:space="0" w:color="B9C4CF"/>
              <w:left w:val="single" w:sz="3" w:space="0" w:color="B9C4CF"/>
              <w:right w:val="single" w:sz="10" w:space="0" w:color="1B3A5C"/>
            </w:tcBorders>
          </w:tcPr>
          <w:p>
            <w:pPr>
              <w:spacing w:before="0" w:after="0" w:line="220" w:lineRule="exact"/>
              <w:jc w:val="center"/>
            </w:pPr>
          </w:p>
        </w:tc>
      </w:tr>
      <w:tr>
        <w:trPr>
          <w:cantSplit/>
          <w:trHeight w:val="283" w:hRule="atLeast"/>
        </w:trPr>
        <w:tc>
          <w:tcPr>
            <w:tcW w:type="dxa" w:w="1457"/>
            <w:tcMar>
              <w:top w:w="17" w:type="dxa"/>
              <w:bottom w:w="17" w:type="dxa"/>
              <w:left w:w="57" w:type="dxa"/>
              <w:right w:w="57"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line="220" w:lineRule="exact"/>
              <w:jc w:val="center"/>
            </w:pPr>
            <w:r>
              <w:rPr>
                <w:rFonts w:ascii="Yu Gothic" w:hAnsi="Yu Gothic" w:eastAsia="Yu Gothic"/>
                <w:b/>
                <w:i w:val="0"/>
                <w:color w:val="1B3A5C"/>
                <w:sz w:val="17"/>
              </w:rPr>
              <w:t>13年</w:t>
            </w:r>
          </w:p>
        </w:tc>
        <w:tc>
          <w:tcPr>
            <w:tcW w:type="dxa" w:w="1457"/>
            <w:tcMar>
              <w:top w:w="17" w:type="dxa"/>
              <w:bottom w:w="17" w:type="dxa"/>
              <w:left w:w="57" w:type="dxa"/>
              <w:right w:w="57" w:type="dxa"/>
            </w:tcMar>
            <w:vAlign w:val="center"/>
            <w:tcBorders>
              <w:top w:val="single" w:sz="3" w:space="0" w:color="B9C4CF"/>
              <w:bottom w:val="single" w:sz="3" w:space="0" w:color="B9C4CF"/>
              <w:left w:val="single" w:sz="3" w:space="0" w:color="B9C4CF"/>
              <w:right w:val="single" w:sz="3" w:space="0" w:color="B9C4CF"/>
            </w:tcBorders>
          </w:tcPr>
          <w:p>
            <w:pPr>
              <w:spacing w:before="0" w:after="0" w:line="220" w:lineRule="exact"/>
              <w:jc w:val="center"/>
            </w:pPr>
          </w:p>
        </w:tc>
        <w:tc>
          <w:tcPr>
            <w:tcW w:type="dxa" w:w="1735"/>
            <w:tcMar>
              <w:top w:w="17" w:type="dxa"/>
              <w:bottom w:w="17" w:type="dxa"/>
              <w:left w:w="57" w:type="dxa"/>
              <w:right w:w="57" w:type="dxa"/>
            </w:tcMar>
            <w:vAlign w:val="center"/>
            <w:tcBorders>
              <w:top w:val="single" w:sz="3" w:space="0" w:color="B9C4CF"/>
              <w:bottom w:val="single" w:sz="3" w:space="0" w:color="B9C4CF"/>
              <w:left w:val="single" w:sz="3" w:space="0" w:color="B9C4CF"/>
              <w:right w:val="single" w:sz="10" w:space="0" w:color="1B3A5C"/>
            </w:tcBorders>
          </w:tcPr>
          <w:p>
            <w:pPr>
              <w:spacing w:before="0" w:after="0" w:line="220" w:lineRule="exact"/>
              <w:jc w:val="center"/>
            </w:pPr>
          </w:p>
        </w:tc>
        <w:tc>
          <w:tcPr>
            <w:tcW w:type="dxa" w:w="334"/>
            <w:tcMar>
              <w:top w:w="17" w:type="dxa"/>
              <w:bottom w:w="17" w:type="dxa"/>
              <w:left w:w="57" w:type="dxa"/>
              <w:right w:w="57" w:type="dxa"/>
            </w:tcMar>
            <w:vAlign w:val="center"/>
            <w:tcBorders>
              <w:top w:val="nil"/>
              <w:bottom w:val="nil"/>
              <w:left w:val="nil"/>
              <w:right w:val="nil"/>
            </w:tcBorders>
          </w:tcPr>
          <w:p>
            <w:pPr>
              <w:spacing w:before="0" w:after="0" w:line="220" w:lineRule="exact"/>
              <w:jc w:val="center"/>
            </w:pPr>
          </w:p>
        </w:tc>
        <w:tc>
          <w:tcPr>
            <w:tcW w:type="dxa" w:w="1457"/>
            <w:tcMar>
              <w:top w:w="17" w:type="dxa"/>
              <w:bottom w:w="17" w:type="dxa"/>
              <w:left w:w="57" w:type="dxa"/>
              <w:right w:w="57"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line="220" w:lineRule="exact"/>
              <w:jc w:val="center"/>
            </w:pPr>
            <w:r>
              <w:rPr>
                <w:rFonts w:ascii="Yu Gothic" w:hAnsi="Yu Gothic" w:eastAsia="Yu Gothic"/>
                <w:b/>
                <w:i w:val="0"/>
                <w:color w:val="1B3A5C"/>
                <w:sz w:val="17"/>
              </w:rPr>
              <w:t>36年</w:t>
            </w:r>
          </w:p>
        </w:tc>
        <w:tc>
          <w:tcPr>
            <w:tcW w:type="dxa" w:w="1457"/>
            <w:tcMar>
              <w:top w:w="17" w:type="dxa"/>
              <w:bottom w:w="17" w:type="dxa"/>
              <w:left w:w="57" w:type="dxa"/>
              <w:right w:w="57" w:type="dxa"/>
            </w:tcMar>
            <w:vAlign w:val="center"/>
            <w:tcBorders>
              <w:top w:val="single" w:sz="3" w:space="0" w:color="B9C4CF"/>
              <w:bottom w:val="single" w:sz="3" w:space="0" w:color="B9C4CF"/>
              <w:left w:val="single" w:sz="3" w:space="0" w:color="B9C4CF"/>
              <w:right w:val="single" w:sz="3" w:space="0" w:color="B9C4CF"/>
            </w:tcBorders>
          </w:tcPr>
          <w:p>
            <w:pPr>
              <w:spacing w:before="0" w:after="0" w:line="220" w:lineRule="exact"/>
              <w:jc w:val="center"/>
            </w:pPr>
          </w:p>
        </w:tc>
        <w:tc>
          <w:tcPr>
            <w:tcW w:type="dxa" w:w="1735"/>
            <w:tcMar>
              <w:top w:w="17" w:type="dxa"/>
              <w:bottom w:w="17" w:type="dxa"/>
              <w:left w:w="57" w:type="dxa"/>
              <w:right w:w="57" w:type="dxa"/>
            </w:tcMar>
            <w:vAlign w:val="center"/>
            <w:tcBorders>
              <w:top w:val="single" w:sz="3" w:space="0" w:color="B9C4CF"/>
              <w:bottom w:val="single" w:sz="3" w:space="0" w:color="B9C4CF"/>
              <w:left w:val="single" w:sz="3" w:space="0" w:color="B9C4CF"/>
              <w:right w:val="single" w:sz="10" w:space="0" w:color="1B3A5C"/>
            </w:tcBorders>
          </w:tcPr>
          <w:p>
            <w:pPr>
              <w:spacing w:before="0" w:after="0" w:line="220" w:lineRule="exact"/>
              <w:jc w:val="center"/>
            </w:pPr>
          </w:p>
        </w:tc>
      </w:tr>
      <w:tr>
        <w:trPr>
          <w:cantSplit/>
          <w:trHeight w:val="283" w:hRule="atLeast"/>
        </w:trPr>
        <w:tc>
          <w:tcPr>
            <w:tcW w:type="dxa" w:w="1457"/>
            <w:tcMar>
              <w:top w:w="17" w:type="dxa"/>
              <w:bottom w:w="17" w:type="dxa"/>
              <w:left w:w="57" w:type="dxa"/>
              <w:right w:w="57"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line="220" w:lineRule="exact"/>
              <w:jc w:val="center"/>
            </w:pPr>
            <w:r>
              <w:rPr>
                <w:rFonts w:ascii="Yu Gothic" w:hAnsi="Yu Gothic" w:eastAsia="Yu Gothic"/>
                <w:b/>
                <w:i w:val="0"/>
                <w:color w:val="1B3A5C"/>
                <w:sz w:val="17"/>
              </w:rPr>
              <w:t>14年</w:t>
            </w:r>
          </w:p>
        </w:tc>
        <w:tc>
          <w:tcPr>
            <w:tcW w:type="dxa" w:w="1457"/>
            <w:tcMar>
              <w:top w:w="17" w:type="dxa"/>
              <w:bottom w:w="17" w:type="dxa"/>
              <w:left w:w="57" w:type="dxa"/>
              <w:right w:w="57" w:type="dxa"/>
            </w:tcMar>
            <w:vAlign w:val="center"/>
            <w:tcBorders>
              <w:top w:val="single" w:sz="3" w:space="0" w:color="B9C4CF"/>
              <w:bottom w:val="single" w:sz="3" w:space="0" w:color="B9C4CF"/>
              <w:left w:val="single" w:sz="3" w:space="0" w:color="B9C4CF"/>
              <w:right w:val="single" w:sz="3" w:space="0" w:color="B9C4CF"/>
            </w:tcBorders>
          </w:tcPr>
          <w:p>
            <w:pPr>
              <w:spacing w:before="0" w:after="0" w:line="220" w:lineRule="exact"/>
              <w:jc w:val="center"/>
            </w:pPr>
          </w:p>
        </w:tc>
        <w:tc>
          <w:tcPr>
            <w:tcW w:type="dxa" w:w="1735"/>
            <w:tcMar>
              <w:top w:w="17" w:type="dxa"/>
              <w:bottom w:w="17" w:type="dxa"/>
              <w:left w:w="57" w:type="dxa"/>
              <w:right w:w="57" w:type="dxa"/>
            </w:tcMar>
            <w:vAlign w:val="center"/>
            <w:tcBorders>
              <w:top w:val="single" w:sz="3" w:space="0" w:color="B9C4CF"/>
              <w:bottom w:val="single" w:sz="3" w:space="0" w:color="B9C4CF"/>
              <w:left w:val="single" w:sz="3" w:space="0" w:color="B9C4CF"/>
              <w:right w:val="single" w:sz="10" w:space="0" w:color="1B3A5C"/>
            </w:tcBorders>
          </w:tcPr>
          <w:p>
            <w:pPr>
              <w:spacing w:before="0" w:after="0" w:line="220" w:lineRule="exact"/>
              <w:jc w:val="center"/>
            </w:pPr>
          </w:p>
        </w:tc>
        <w:tc>
          <w:tcPr>
            <w:tcW w:type="dxa" w:w="334"/>
            <w:tcMar>
              <w:top w:w="17" w:type="dxa"/>
              <w:bottom w:w="17" w:type="dxa"/>
              <w:left w:w="57" w:type="dxa"/>
              <w:right w:w="57" w:type="dxa"/>
            </w:tcMar>
            <w:vAlign w:val="center"/>
            <w:tcBorders>
              <w:top w:val="nil"/>
              <w:bottom w:val="nil"/>
              <w:left w:val="nil"/>
              <w:right w:val="nil"/>
            </w:tcBorders>
          </w:tcPr>
          <w:p>
            <w:pPr>
              <w:spacing w:before="0" w:after="0" w:line="220" w:lineRule="exact"/>
              <w:jc w:val="center"/>
            </w:pPr>
          </w:p>
        </w:tc>
        <w:tc>
          <w:tcPr>
            <w:tcW w:type="dxa" w:w="1457"/>
            <w:tcMar>
              <w:top w:w="17" w:type="dxa"/>
              <w:bottom w:w="17" w:type="dxa"/>
              <w:left w:w="57" w:type="dxa"/>
              <w:right w:w="57"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line="220" w:lineRule="exact"/>
              <w:jc w:val="center"/>
            </w:pPr>
            <w:r>
              <w:rPr>
                <w:rFonts w:ascii="Yu Gothic" w:hAnsi="Yu Gothic" w:eastAsia="Yu Gothic"/>
                <w:b/>
                <w:i w:val="0"/>
                <w:color w:val="1B3A5C"/>
                <w:sz w:val="17"/>
              </w:rPr>
              <w:t>37年</w:t>
            </w:r>
          </w:p>
        </w:tc>
        <w:tc>
          <w:tcPr>
            <w:tcW w:type="dxa" w:w="1457"/>
            <w:tcMar>
              <w:top w:w="17" w:type="dxa"/>
              <w:bottom w:w="17" w:type="dxa"/>
              <w:left w:w="57" w:type="dxa"/>
              <w:right w:w="57" w:type="dxa"/>
            </w:tcMar>
            <w:vAlign w:val="center"/>
            <w:tcBorders>
              <w:top w:val="single" w:sz="3" w:space="0" w:color="B9C4CF"/>
              <w:bottom w:val="single" w:sz="3" w:space="0" w:color="B9C4CF"/>
              <w:left w:val="single" w:sz="3" w:space="0" w:color="B9C4CF"/>
              <w:right w:val="single" w:sz="3" w:space="0" w:color="B9C4CF"/>
            </w:tcBorders>
          </w:tcPr>
          <w:p>
            <w:pPr>
              <w:spacing w:before="0" w:after="0" w:line="220" w:lineRule="exact"/>
              <w:jc w:val="center"/>
            </w:pPr>
          </w:p>
        </w:tc>
        <w:tc>
          <w:tcPr>
            <w:tcW w:type="dxa" w:w="1735"/>
            <w:tcMar>
              <w:top w:w="17" w:type="dxa"/>
              <w:bottom w:w="17" w:type="dxa"/>
              <w:left w:w="57" w:type="dxa"/>
              <w:right w:w="57" w:type="dxa"/>
            </w:tcMar>
            <w:vAlign w:val="center"/>
            <w:tcBorders>
              <w:top w:val="single" w:sz="3" w:space="0" w:color="B9C4CF"/>
              <w:bottom w:val="single" w:sz="3" w:space="0" w:color="B9C4CF"/>
              <w:left w:val="single" w:sz="3" w:space="0" w:color="B9C4CF"/>
              <w:right w:val="single" w:sz="10" w:space="0" w:color="1B3A5C"/>
            </w:tcBorders>
          </w:tcPr>
          <w:p>
            <w:pPr>
              <w:spacing w:before="0" w:after="0" w:line="220" w:lineRule="exact"/>
              <w:jc w:val="center"/>
            </w:pPr>
          </w:p>
        </w:tc>
      </w:tr>
      <w:tr>
        <w:trPr>
          <w:cantSplit/>
          <w:trHeight w:val="283" w:hRule="atLeast"/>
        </w:trPr>
        <w:tc>
          <w:tcPr>
            <w:tcW w:type="dxa" w:w="1457"/>
            <w:tcMar>
              <w:top w:w="17" w:type="dxa"/>
              <w:bottom w:w="17" w:type="dxa"/>
              <w:left w:w="57" w:type="dxa"/>
              <w:right w:w="57"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line="220" w:lineRule="exact"/>
              <w:jc w:val="center"/>
            </w:pPr>
            <w:r>
              <w:rPr>
                <w:rFonts w:ascii="Yu Gothic" w:hAnsi="Yu Gothic" w:eastAsia="Yu Gothic"/>
                <w:b/>
                <w:i w:val="0"/>
                <w:color w:val="1B3A5C"/>
                <w:sz w:val="17"/>
              </w:rPr>
              <w:t>15年</w:t>
            </w:r>
          </w:p>
        </w:tc>
        <w:tc>
          <w:tcPr>
            <w:tcW w:type="dxa" w:w="1457"/>
            <w:tcMar>
              <w:top w:w="17" w:type="dxa"/>
              <w:bottom w:w="17" w:type="dxa"/>
              <w:left w:w="57" w:type="dxa"/>
              <w:right w:w="57" w:type="dxa"/>
            </w:tcMar>
            <w:vAlign w:val="center"/>
            <w:tcBorders>
              <w:top w:val="single" w:sz="3" w:space="0" w:color="B9C4CF"/>
              <w:bottom w:val="single" w:sz="3" w:space="0" w:color="B9C4CF"/>
              <w:left w:val="single" w:sz="3" w:space="0" w:color="B9C4CF"/>
              <w:right w:val="single" w:sz="3" w:space="0" w:color="B9C4CF"/>
            </w:tcBorders>
          </w:tcPr>
          <w:p>
            <w:pPr>
              <w:spacing w:before="0" w:after="0" w:line="220" w:lineRule="exact"/>
              <w:jc w:val="center"/>
            </w:pPr>
          </w:p>
        </w:tc>
        <w:tc>
          <w:tcPr>
            <w:tcW w:type="dxa" w:w="1735"/>
            <w:tcMar>
              <w:top w:w="17" w:type="dxa"/>
              <w:bottom w:w="17" w:type="dxa"/>
              <w:left w:w="57" w:type="dxa"/>
              <w:right w:w="57" w:type="dxa"/>
            </w:tcMar>
            <w:vAlign w:val="center"/>
            <w:tcBorders>
              <w:top w:val="single" w:sz="3" w:space="0" w:color="B9C4CF"/>
              <w:bottom w:val="single" w:sz="3" w:space="0" w:color="B9C4CF"/>
              <w:left w:val="single" w:sz="3" w:space="0" w:color="B9C4CF"/>
              <w:right w:val="single" w:sz="10" w:space="0" w:color="1B3A5C"/>
            </w:tcBorders>
          </w:tcPr>
          <w:p>
            <w:pPr>
              <w:spacing w:before="0" w:after="0" w:line="220" w:lineRule="exact"/>
              <w:jc w:val="center"/>
            </w:pPr>
          </w:p>
        </w:tc>
        <w:tc>
          <w:tcPr>
            <w:tcW w:type="dxa" w:w="334"/>
            <w:tcMar>
              <w:top w:w="17" w:type="dxa"/>
              <w:bottom w:w="17" w:type="dxa"/>
              <w:left w:w="57" w:type="dxa"/>
              <w:right w:w="57" w:type="dxa"/>
            </w:tcMar>
            <w:vAlign w:val="center"/>
            <w:tcBorders>
              <w:top w:val="nil"/>
              <w:bottom w:val="nil"/>
              <w:left w:val="nil"/>
              <w:right w:val="nil"/>
            </w:tcBorders>
          </w:tcPr>
          <w:p>
            <w:pPr>
              <w:spacing w:before="0" w:after="0" w:line="220" w:lineRule="exact"/>
              <w:jc w:val="center"/>
            </w:pPr>
          </w:p>
        </w:tc>
        <w:tc>
          <w:tcPr>
            <w:tcW w:type="dxa" w:w="1457"/>
            <w:tcMar>
              <w:top w:w="17" w:type="dxa"/>
              <w:bottom w:w="17" w:type="dxa"/>
              <w:left w:w="57" w:type="dxa"/>
              <w:right w:w="57"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line="220" w:lineRule="exact"/>
              <w:jc w:val="center"/>
            </w:pPr>
            <w:r>
              <w:rPr>
                <w:rFonts w:ascii="Yu Gothic" w:hAnsi="Yu Gothic" w:eastAsia="Yu Gothic"/>
                <w:b/>
                <w:i w:val="0"/>
                <w:color w:val="1B3A5C"/>
                <w:sz w:val="17"/>
              </w:rPr>
              <w:t>38年</w:t>
            </w:r>
          </w:p>
        </w:tc>
        <w:tc>
          <w:tcPr>
            <w:tcW w:type="dxa" w:w="1457"/>
            <w:tcMar>
              <w:top w:w="17" w:type="dxa"/>
              <w:bottom w:w="17" w:type="dxa"/>
              <w:left w:w="57" w:type="dxa"/>
              <w:right w:w="57" w:type="dxa"/>
            </w:tcMar>
            <w:vAlign w:val="center"/>
            <w:tcBorders>
              <w:top w:val="single" w:sz="3" w:space="0" w:color="B9C4CF"/>
              <w:bottom w:val="single" w:sz="3" w:space="0" w:color="B9C4CF"/>
              <w:left w:val="single" w:sz="3" w:space="0" w:color="B9C4CF"/>
              <w:right w:val="single" w:sz="3" w:space="0" w:color="B9C4CF"/>
            </w:tcBorders>
          </w:tcPr>
          <w:p>
            <w:pPr>
              <w:spacing w:before="0" w:after="0" w:line="220" w:lineRule="exact"/>
              <w:jc w:val="center"/>
            </w:pPr>
          </w:p>
        </w:tc>
        <w:tc>
          <w:tcPr>
            <w:tcW w:type="dxa" w:w="1735"/>
            <w:tcMar>
              <w:top w:w="17" w:type="dxa"/>
              <w:bottom w:w="17" w:type="dxa"/>
              <w:left w:w="57" w:type="dxa"/>
              <w:right w:w="57" w:type="dxa"/>
            </w:tcMar>
            <w:vAlign w:val="center"/>
            <w:tcBorders>
              <w:top w:val="single" w:sz="3" w:space="0" w:color="B9C4CF"/>
              <w:bottom w:val="single" w:sz="3" w:space="0" w:color="B9C4CF"/>
              <w:left w:val="single" w:sz="3" w:space="0" w:color="B9C4CF"/>
              <w:right w:val="single" w:sz="10" w:space="0" w:color="1B3A5C"/>
            </w:tcBorders>
          </w:tcPr>
          <w:p>
            <w:pPr>
              <w:spacing w:before="0" w:after="0" w:line="220" w:lineRule="exact"/>
              <w:jc w:val="center"/>
            </w:pPr>
          </w:p>
        </w:tc>
      </w:tr>
      <w:tr>
        <w:trPr>
          <w:cantSplit/>
          <w:trHeight w:val="283" w:hRule="atLeast"/>
        </w:trPr>
        <w:tc>
          <w:tcPr>
            <w:tcW w:type="dxa" w:w="1457"/>
            <w:tcMar>
              <w:top w:w="17" w:type="dxa"/>
              <w:bottom w:w="17" w:type="dxa"/>
              <w:left w:w="57" w:type="dxa"/>
              <w:right w:w="57"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line="220" w:lineRule="exact"/>
              <w:jc w:val="center"/>
            </w:pPr>
            <w:r>
              <w:rPr>
                <w:rFonts w:ascii="Yu Gothic" w:hAnsi="Yu Gothic" w:eastAsia="Yu Gothic"/>
                <w:b/>
                <w:i w:val="0"/>
                <w:color w:val="1B3A5C"/>
                <w:sz w:val="17"/>
              </w:rPr>
              <w:t>16年</w:t>
            </w:r>
          </w:p>
        </w:tc>
        <w:tc>
          <w:tcPr>
            <w:tcW w:type="dxa" w:w="1457"/>
            <w:tcMar>
              <w:top w:w="17" w:type="dxa"/>
              <w:bottom w:w="17" w:type="dxa"/>
              <w:left w:w="57" w:type="dxa"/>
              <w:right w:w="57" w:type="dxa"/>
            </w:tcMar>
            <w:vAlign w:val="center"/>
            <w:tcBorders>
              <w:top w:val="single" w:sz="3" w:space="0" w:color="B9C4CF"/>
              <w:bottom w:val="single" w:sz="3" w:space="0" w:color="B9C4CF"/>
              <w:left w:val="single" w:sz="3" w:space="0" w:color="B9C4CF"/>
              <w:right w:val="single" w:sz="3" w:space="0" w:color="B9C4CF"/>
            </w:tcBorders>
          </w:tcPr>
          <w:p>
            <w:pPr>
              <w:spacing w:before="0" w:after="0" w:line="220" w:lineRule="exact"/>
              <w:jc w:val="center"/>
            </w:pPr>
          </w:p>
        </w:tc>
        <w:tc>
          <w:tcPr>
            <w:tcW w:type="dxa" w:w="1735"/>
            <w:tcMar>
              <w:top w:w="17" w:type="dxa"/>
              <w:bottom w:w="17" w:type="dxa"/>
              <w:left w:w="57" w:type="dxa"/>
              <w:right w:w="57" w:type="dxa"/>
            </w:tcMar>
            <w:vAlign w:val="center"/>
            <w:tcBorders>
              <w:top w:val="single" w:sz="3" w:space="0" w:color="B9C4CF"/>
              <w:bottom w:val="single" w:sz="3" w:space="0" w:color="B9C4CF"/>
              <w:left w:val="single" w:sz="3" w:space="0" w:color="B9C4CF"/>
              <w:right w:val="single" w:sz="10" w:space="0" w:color="1B3A5C"/>
            </w:tcBorders>
          </w:tcPr>
          <w:p>
            <w:pPr>
              <w:spacing w:before="0" w:after="0" w:line="220" w:lineRule="exact"/>
              <w:jc w:val="center"/>
            </w:pPr>
          </w:p>
        </w:tc>
        <w:tc>
          <w:tcPr>
            <w:tcW w:type="dxa" w:w="334"/>
            <w:tcMar>
              <w:top w:w="17" w:type="dxa"/>
              <w:bottom w:w="17" w:type="dxa"/>
              <w:left w:w="57" w:type="dxa"/>
              <w:right w:w="57" w:type="dxa"/>
            </w:tcMar>
            <w:vAlign w:val="center"/>
            <w:tcBorders>
              <w:top w:val="nil"/>
              <w:bottom w:val="nil"/>
              <w:left w:val="nil"/>
              <w:right w:val="nil"/>
            </w:tcBorders>
          </w:tcPr>
          <w:p>
            <w:pPr>
              <w:spacing w:before="0" w:after="0" w:line="220" w:lineRule="exact"/>
              <w:jc w:val="center"/>
            </w:pPr>
          </w:p>
        </w:tc>
        <w:tc>
          <w:tcPr>
            <w:tcW w:type="dxa" w:w="1457"/>
            <w:tcMar>
              <w:top w:w="17" w:type="dxa"/>
              <w:bottom w:w="17" w:type="dxa"/>
              <w:left w:w="57" w:type="dxa"/>
              <w:right w:w="57"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line="220" w:lineRule="exact"/>
              <w:jc w:val="center"/>
            </w:pPr>
            <w:r>
              <w:rPr>
                <w:rFonts w:ascii="Yu Gothic" w:hAnsi="Yu Gothic" w:eastAsia="Yu Gothic"/>
                <w:b/>
                <w:i w:val="0"/>
                <w:color w:val="1B3A5C"/>
                <w:sz w:val="17"/>
              </w:rPr>
              <w:t>39年</w:t>
            </w:r>
          </w:p>
        </w:tc>
        <w:tc>
          <w:tcPr>
            <w:tcW w:type="dxa" w:w="1457"/>
            <w:tcMar>
              <w:top w:w="17" w:type="dxa"/>
              <w:bottom w:w="17" w:type="dxa"/>
              <w:left w:w="57" w:type="dxa"/>
              <w:right w:w="57" w:type="dxa"/>
            </w:tcMar>
            <w:vAlign w:val="center"/>
            <w:tcBorders>
              <w:top w:val="single" w:sz="3" w:space="0" w:color="B9C4CF"/>
              <w:bottom w:val="single" w:sz="3" w:space="0" w:color="B9C4CF"/>
              <w:left w:val="single" w:sz="3" w:space="0" w:color="B9C4CF"/>
              <w:right w:val="single" w:sz="3" w:space="0" w:color="B9C4CF"/>
            </w:tcBorders>
          </w:tcPr>
          <w:p>
            <w:pPr>
              <w:spacing w:before="0" w:after="0" w:line="220" w:lineRule="exact"/>
              <w:jc w:val="center"/>
            </w:pPr>
          </w:p>
        </w:tc>
        <w:tc>
          <w:tcPr>
            <w:tcW w:type="dxa" w:w="1735"/>
            <w:tcMar>
              <w:top w:w="17" w:type="dxa"/>
              <w:bottom w:w="17" w:type="dxa"/>
              <w:left w:w="57" w:type="dxa"/>
              <w:right w:w="57" w:type="dxa"/>
            </w:tcMar>
            <w:vAlign w:val="center"/>
            <w:tcBorders>
              <w:top w:val="single" w:sz="3" w:space="0" w:color="B9C4CF"/>
              <w:bottom w:val="single" w:sz="3" w:space="0" w:color="B9C4CF"/>
              <w:left w:val="single" w:sz="3" w:space="0" w:color="B9C4CF"/>
              <w:right w:val="single" w:sz="10" w:space="0" w:color="1B3A5C"/>
            </w:tcBorders>
          </w:tcPr>
          <w:p>
            <w:pPr>
              <w:spacing w:before="0" w:after="0" w:line="220" w:lineRule="exact"/>
              <w:jc w:val="center"/>
            </w:pPr>
          </w:p>
        </w:tc>
      </w:tr>
      <w:tr>
        <w:trPr>
          <w:cantSplit/>
          <w:trHeight w:val="283" w:hRule="atLeast"/>
        </w:trPr>
        <w:tc>
          <w:tcPr>
            <w:tcW w:type="dxa" w:w="1457"/>
            <w:tcMar>
              <w:top w:w="17" w:type="dxa"/>
              <w:bottom w:w="17" w:type="dxa"/>
              <w:left w:w="57" w:type="dxa"/>
              <w:right w:w="57"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line="220" w:lineRule="exact"/>
              <w:jc w:val="center"/>
            </w:pPr>
            <w:r>
              <w:rPr>
                <w:rFonts w:ascii="Yu Gothic" w:hAnsi="Yu Gothic" w:eastAsia="Yu Gothic"/>
                <w:b/>
                <w:i w:val="0"/>
                <w:color w:val="1B3A5C"/>
                <w:sz w:val="17"/>
              </w:rPr>
              <w:t>17年</w:t>
            </w:r>
          </w:p>
        </w:tc>
        <w:tc>
          <w:tcPr>
            <w:tcW w:type="dxa" w:w="1457"/>
            <w:tcMar>
              <w:top w:w="17" w:type="dxa"/>
              <w:bottom w:w="17" w:type="dxa"/>
              <w:left w:w="57" w:type="dxa"/>
              <w:right w:w="57" w:type="dxa"/>
            </w:tcMar>
            <w:vAlign w:val="center"/>
            <w:tcBorders>
              <w:top w:val="single" w:sz="3" w:space="0" w:color="B9C4CF"/>
              <w:bottom w:val="single" w:sz="3" w:space="0" w:color="B9C4CF"/>
              <w:left w:val="single" w:sz="3" w:space="0" w:color="B9C4CF"/>
              <w:right w:val="single" w:sz="3" w:space="0" w:color="B9C4CF"/>
            </w:tcBorders>
          </w:tcPr>
          <w:p>
            <w:pPr>
              <w:spacing w:before="0" w:after="0" w:line="220" w:lineRule="exact"/>
              <w:jc w:val="center"/>
            </w:pPr>
          </w:p>
        </w:tc>
        <w:tc>
          <w:tcPr>
            <w:tcW w:type="dxa" w:w="1735"/>
            <w:tcMar>
              <w:top w:w="17" w:type="dxa"/>
              <w:bottom w:w="17" w:type="dxa"/>
              <w:left w:w="57" w:type="dxa"/>
              <w:right w:w="57" w:type="dxa"/>
            </w:tcMar>
            <w:vAlign w:val="center"/>
            <w:tcBorders>
              <w:top w:val="single" w:sz="3" w:space="0" w:color="B9C4CF"/>
              <w:bottom w:val="single" w:sz="3" w:space="0" w:color="B9C4CF"/>
              <w:left w:val="single" w:sz="3" w:space="0" w:color="B9C4CF"/>
              <w:right w:val="single" w:sz="10" w:space="0" w:color="1B3A5C"/>
            </w:tcBorders>
          </w:tcPr>
          <w:p>
            <w:pPr>
              <w:spacing w:before="0" w:after="0" w:line="220" w:lineRule="exact"/>
              <w:jc w:val="center"/>
            </w:pPr>
          </w:p>
        </w:tc>
        <w:tc>
          <w:tcPr>
            <w:tcW w:type="dxa" w:w="334"/>
            <w:tcMar>
              <w:top w:w="17" w:type="dxa"/>
              <w:bottom w:w="17" w:type="dxa"/>
              <w:left w:w="57" w:type="dxa"/>
              <w:right w:w="57" w:type="dxa"/>
            </w:tcMar>
            <w:vAlign w:val="center"/>
            <w:tcBorders>
              <w:top w:val="nil"/>
              <w:bottom w:val="nil"/>
              <w:left w:val="nil"/>
              <w:right w:val="nil"/>
            </w:tcBorders>
          </w:tcPr>
          <w:p>
            <w:pPr>
              <w:spacing w:before="0" w:after="0" w:line="220" w:lineRule="exact"/>
              <w:jc w:val="center"/>
            </w:pPr>
          </w:p>
        </w:tc>
        <w:tc>
          <w:tcPr>
            <w:tcW w:type="dxa" w:w="1457"/>
            <w:tcMar>
              <w:top w:w="17" w:type="dxa"/>
              <w:bottom w:w="17" w:type="dxa"/>
              <w:left w:w="57" w:type="dxa"/>
              <w:right w:w="57"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line="220" w:lineRule="exact"/>
              <w:jc w:val="center"/>
            </w:pPr>
            <w:r>
              <w:rPr>
                <w:rFonts w:ascii="Yu Gothic" w:hAnsi="Yu Gothic" w:eastAsia="Yu Gothic"/>
                <w:b/>
                <w:i w:val="0"/>
                <w:color w:val="1B3A5C"/>
                <w:sz w:val="17"/>
              </w:rPr>
              <w:t>40年</w:t>
            </w:r>
          </w:p>
        </w:tc>
        <w:tc>
          <w:tcPr>
            <w:tcW w:type="dxa" w:w="1457"/>
            <w:tcMar>
              <w:top w:w="17" w:type="dxa"/>
              <w:bottom w:w="17" w:type="dxa"/>
              <w:left w:w="57" w:type="dxa"/>
              <w:right w:w="57" w:type="dxa"/>
            </w:tcMar>
            <w:vAlign w:val="center"/>
            <w:tcBorders>
              <w:top w:val="single" w:sz="3" w:space="0" w:color="B9C4CF"/>
              <w:bottom w:val="single" w:sz="3" w:space="0" w:color="B9C4CF"/>
              <w:left w:val="single" w:sz="3" w:space="0" w:color="B9C4CF"/>
              <w:right w:val="single" w:sz="3" w:space="0" w:color="B9C4CF"/>
            </w:tcBorders>
          </w:tcPr>
          <w:p>
            <w:pPr>
              <w:spacing w:before="0" w:after="0" w:line="220" w:lineRule="exact"/>
              <w:jc w:val="center"/>
            </w:pPr>
          </w:p>
        </w:tc>
        <w:tc>
          <w:tcPr>
            <w:tcW w:type="dxa" w:w="1735"/>
            <w:tcMar>
              <w:top w:w="17" w:type="dxa"/>
              <w:bottom w:w="17" w:type="dxa"/>
              <w:left w:w="57" w:type="dxa"/>
              <w:right w:w="57" w:type="dxa"/>
            </w:tcMar>
            <w:vAlign w:val="center"/>
            <w:tcBorders>
              <w:top w:val="single" w:sz="3" w:space="0" w:color="B9C4CF"/>
              <w:bottom w:val="single" w:sz="3" w:space="0" w:color="B9C4CF"/>
              <w:left w:val="single" w:sz="3" w:space="0" w:color="B9C4CF"/>
              <w:right w:val="single" w:sz="10" w:space="0" w:color="1B3A5C"/>
            </w:tcBorders>
          </w:tcPr>
          <w:p>
            <w:pPr>
              <w:spacing w:before="0" w:after="0" w:line="220" w:lineRule="exact"/>
              <w:jc w:val="center"/>
            </w:pPr>
          </w:p>
        </w:tc>
      </w:tr>
      <w:tr>
        <w:trPr>
          <w:cantSplit/>
          <w:trHeight w:val="283" w:hRule="atLeast"/>
        </w:trPr>
        <w:tc>
          <w:tcPr>
            <w:tcW w:type="dxa" w:w="1457"/>
            <w:tcMar>
              <w:top w:w="17" w:type="dxa"/>
              <w:bottom w:w="17" w:type="dxa"/>
              <w:left w:w="57" w:type="dxa"/>
              <w:right w:w="57"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line="220" w:lineRule="exact"/>
              <w:jc w:val="center"/>
            </w:pPr>
            <w:r>
              <w:rPr>
                <w:rFonts w:ascii="Yu Gothic" w:hAnsi="Yu Gothic" w:eastAsia="Yu Gothic"/>
                <w:b/>
                <w:i w:val="0"/>
                <w:color w:val="1B3A5C"/>
                <w:sz w:val="17"/>
              </w:rPr>
              <w:t>18年</w:t>
            </w:r>
          </w:p>
        </w:tc>
        <w:tc>
          <w:tcPr>
            <w:tcW w:type="dxa" w:w="1457"/>
            <w:tcMar>
              <w:top w:w="17" w:type="dxa"/>
              <w:bottom w:w="17" w:type="dxa"/>
              <w:left w:w="57" w:type="dxa"/>
              <w:right w:w="57" w:type="dxa"/>
            </w:tcMar>
            <w:vAlign w:val="center"/>
            <w:tcBorders>
              <w:top w:val="single" w:sz="3" w:space="0" w:color="B9C4CF"/>
              <w:bottom w:val="single" w:sz="3" w:space="0" w:color="B9C4CF"/>
              <w:left w:val="single" w:sz="3" w:space="0" w:color="B9C4CF"/>
              <w:right w:val="single" w:sz="3" w:space="0" w:color="B9C4CF"/>
            </w:tcBorders>
          </w:tcPr>
          <w:p>
            <w:pPr>
              <w:spacing w:before="0" w:after="0" w:line="220" w:lineRule="exact"/>
              <w:jc w:val="center"/>
            </w:pPr>
          </w:p>
        </w:tc>
        <w:tc>
          <w:tcPr>
            <w:tcW w:type="dxa" w:w="1735"/>
            <w:tcMar>
              <w:top w:w="17" w:type="dxa"/>
              <w:bottom w:w="17" w:type="dxa"/>
              <w:left w:w="57" w:type="dxa"/>
              <w:right w:w="57" w:type="dxa"/>
            </w:tcMar>
            <w:vAlign w:val="center"/>
            <w:tcBorders>
              <w:top w:val="single" w:sz="3" w:space="0" w:color="B9C4CF"/>
              <w:bottom w:val="single" w:sz="3" w:space="0" w:color="B9C4CF"/>
              <w:left w:val="single" w:sz="3" w:space="0" w:color="B9C4CF"/>
              <w:right w:val="single" w:sz="10" w:space="0" w:color="1B3A5C"/>
            </w:tcBorders>
          </w:tcPr>
          <w:p>
            <w:pPr>
              <w:spacing w:before="0" w:after="0" w:line="220" w:lineRule="exact"/>
              <w:jc w:val="center"/>
            </w:pPr>
          </w:p>
        </w:tc>
        <w:tc>
          <w:tcPr>
            <w:tcW w:type="dxa" w:w="334"/>
            <w:tcMar>
              <w:top w:w="17" w:type="dxa"/>
              <w:bottom w:w="17" w:type="dxa"/>
              <w:left w:w="57" w:type="dxa"/>
              <w:right w:w="57" w:type="dxa"/>
            </w:tcMar>
            <w:vAlign w:val="center"/>
            <w:tcBorders>
              <w:top w:val="nil"/>
              <w:bottom w:val="nil"/>
              <w:left w:val="nil"/>
              <w:right w:val="nil"/>
            </w:tcBorders>
          </w:tcPr>
          <w:p>
            <w:pPr>
              <w:spacing w:before="0" w:after="0" w:line="220" w:lineRule="exact"/>
              <w:jc w:val="center"/>
            </w:pPr>
          </w:p>
        </w:tc>
        <w:tc>
          <w:tcPr>
            <w:tcW w:type="dxa" w:w="1457"/>
            <w:tcMar>
              <w:top w:w="17" w:type="dxa"/>
              <w:bottom w:w="17" w:type="dxa"/>
              <w:left w:w="57" w:type="dxa"/>
              <w:right w:w="57"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line="220" w:lineRule="exact"/>
              <w:jc w:val="center"/>
            </w:pPr>
            <w:r>
              <w:rPr>
                <w:rFonts w:ascii="Yu Gothic" w:hAnsi="Yu Gothic" w:eastAsia="Yu Gothic"/>
                <w:b/>
                <w:i w:val="0"/>
                <w:color w:val="1B3A5C"/>
                <w:sz w:val="17"/>
              </w:rPr>
              <w:t>41年</w:t>
            </w:r>
          </w:p>
        </w:tc>
        <w:tc>
          <w:tcPr>
            <w:tcW w:type="dxa" w:w="1457"/>
            <w:tcMar>
              <w:top w:w="17" w:type="dxa"/>
              <w:bottom w:w="17" w:type="dxa"/>
              <w:left w:w="57" w:type="dxa"/>
              <w:right w:w="57" w:type="dxa"/>
            </w:tcMar>
            <w:vAlign w:val="center"/>
            <w:tcBorders>
              <w:top w:val="single" w:sz="3" w:space="0" w:color="B9C4CF"/>
              <w:bottom w:val="single" w:sz="3" w:space="0" w:color="B9C4CF"/>
              <w:left w:val="single" w:sz="3" w:space="0" w:color="B9C4CF"/>
              <w:right w:val="single" w:sz="3" w:space="0" w:color="B9C4CF"/>
            </w:tcBorders>
          </w:tcPr>
          <w:p>
            <w:pPr>
              <w:spacing w:before="0" w:after="0" w:line="220" w:lineRule="exact"/>
              <w:jc w:val="center"/>
            </w:pPr>
          </w:p>
        </w:tc>
        <w:tc>
          <w:tcPr>
            <w:tcW w:type="dxa" w:w="1735"/>
            <w:tcMar>
              <w:top w:w="17" w:type="dxa"/>
              <w:bottom w:w="17" w:type="dxa"/>
              <w:left w:w="57" w:type="dxa"/>
              <w:right w:w="57" w:type="dxa"/>
            </w:tcMar>
            <w:vAlign w:val="center"/>
            <w:tcBorders>
              <w:top w:val="single" w:sz="3" w:space="0" w:color="B9C4CF"/>
              <w:bottom w:val="single" w:sz="3" w:space="0" w:color="B9C4CF"/>
              <w:left w:val="single" w:sz="3" w:space="0" w:color="B9C4CF"/>
              <w:right w:val="single" w:sz="10" w:space="0" w:color="1B3A5C"/>
            </w:tcBorders>
          </w:tcPr>
          <w:p>
            <w:pPr>
              <w:spacing w:before="0" w:after="0" w:line="220" w:lineRule="exact"/>
              <w:jc w:val="center"/>
            </w:pPr>
          </w:p>
        </w:tc>
      </w:tr>
      <w:tr>
        <w:trPr>
          <w:cantSplit/>
          <w:trHeight w:val="283" w:hRule="atLeast"/>
        </w:trPr>
        <w:tc>
          <w:tcPr>
            <w:tcW w:type="dxa" w:w="1457"/>
            <w:tcMar>
              <w:top w:w="17" w:type="dxa"/>
              <w:bottom w:w="17" w:type="dxa"/>
              <w:left w:w="57" w:type="dxa"/>
              <w:right w:w="57"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line="220" w:lineRule="exact"/>
              <w:jc w:val="center"/>
            </w:pPr>
            <w:r>
              <w:rPr>
                <w:rFonts w:ascii="Yu Gothic" w:hAnsi="Yu Gothic" w:eastAsia="Yu Gothic"/>
                <w:b/>
                <w:i w:val="0"/>
                <w:color w:val="1B3A5C"/>
                <w:sz w:val="17"/>
              </w:rPr>
              <w:t>19年</w:t>
            </w:r>
          </w:p>
        </w:tc>
        <w:tc>
          <w:tcPr>
            <w:tcW w:type="dxa" w:w="1457"/>
            <w:tcMar>
              <w:top w:w="17" w:type="dxa"/>
              <w:bottom w:w="17" w:type="dxa"/>
              <w:left w:w="57" w:type="dxa"/>
              <w:right w:w="57" w:type="dxa"/>
            </w:tcMar>
            <w:vAlign w:val="center"/>
            <w:tcBorders>
              <w:top w:val="single" w:sz="3" w:space="0" w:color="B9C4CF"/>
              <w:bottom w:val="single" w:sz="3" w:space="0" w:color="B9C4CF"/>
              <w:left w:val="single" w:sz="3" w:space="0" w:color="B9C4CF"/>
              <w:right w:val="single" w:sz="3" w:space="0" w:color="B9C4CF"/>
            </w:tcBorders>
          </w:tcPr>
          <w:p>
            <w:pPr>
              <w:spacing w:before="0" w:after="0" w:line="220" w:lineRule="exact"/>
              <w:jc w:val="center"/>
            </w:pPr>
          </w:p>
        </w:tc>
        <w:tc>
          <w:tcPr>
            <w:tcW w:type="dxa" w:w="1735"/>
            <w:tcMar>
              <w:top w:w="17" w:type="dxa"/>
              <w:bottom w:w="17" w:type="dxa"/>
              <w:left w:w="57" w:type="dxa"/>
              <w:right w:w="57" w:type="dxa"/>
            </w:tcMar>
            <w:vAlign w:val="center"/>
            <w:tcBorders>
              <w:top w:val="single" w:sz="3" w:space="0" w:color="B9C4CF"/>
              <w:bottom w:val="single" w:sz="3" w:space="0" w:color="B9C4CF"/>
              <w:left w:val="single" w:sz="3" w:space="0" w:color="B9C4CF"/>
              <w:right w:val="single" w:sz="10" w:space="0" w:color="1B3A5C"/>
            </w:tcBorders>
          </w:tcPr>
          <w:p>
            <w:pPr>
              <w:spacing w:before="0" w:after="0" w:line="220" w:lineRule="exact"/>
              <w:jc w:val="center"/>
            </w:pPr>
          </w:p>
        </w:tc>
        <w:tc>
          <w:tcPr>
            <w:tcW w:type="dxa" w:w="334"/>
            <w:tcMar>
              <w:top w:w="17" w:type="dxa"/>
              <w:bottom w:w="17" w:type="dxa"/>
              <w:left w:w="57" w:type="dxa"/>
              <w:right w:w="57" w:type="dxa"/>
            </w:tcMar>
            <w:vAlign w:val="center"/>
            <w:tcBorders>
              <w:top w:val="nil"/>
              <w:bottom w:val="nil"/>
              <w:left w:val="nil"/>
              <w:right w:val="nil"/>
            </w:tcBorders>
          </w:tcPr>
          <w:p>
            <w:pPr>
              <w:spacing w:before="0" w:after="0" w:line="220" w:lineRule="exact"/>
              <w:jc w:val="center"/>
            </w:pPr>
          </w:p>
        </w:tc>
        <w:tc>
          <w:tcPr>
            <w:tcW w:type="dxa" w:w="1457"/>
            <w:tcMar>
              <w:top w:w="17" w:type="dxa"/>
              <w:bottom w:w="17" w:type="dxa"/>
              <w:left w:w="57" w:type="dxa"/>
              <w:right w:w="57"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line="220" w:lineRule="exact"/>
              <w:jc w:val="center"/>
            </w:pPr>
            <w:r>
              <w:rPr>
                <w:rFonts w:ascii="Yu Gothic" w:hAnsi="Yu Gothic" w:eastAsia="Yu Gothic"/>
                <w:b/>
                <w:i w:val="0"/>
                <w:color w:val="1B3A5C"/>
                <w:sz w:val="17"/>
              </w:rPr>
              <w:t>42年</w:t>
            </w:r>
          </w:p>
        </w:tc>
        <w:tc>
          <w:tcPr>
            <w:tcW w:type="dxa" w:w="1457"/>
            <w:tcMar>
              <w:top w:w="17" w:type="dxa"/>
              <w:bottom w:w="17" w:type="dxa"/>
              <w:left w:w="57" w:type="dxa"/>
              <w:right w:w="57" w:type="dxa"/>
            </w:tcMar>
            <w:vAlign w:val="center"/>
            <w:tcBorders>
              <w:top w:val="single" w:sz="3" w:space="0" w:color="B9C4CF"/>
              <w:bottom w:val="single" w:sz="3" w:space="0" w:color="B9C4CF"/>
              <w:left w:val="single" w:sz="3" w:space="0" w:color="B9C4CF"/>
              <w:right w:val="single" w:sz="3" w:space="0" w:color="B9C4CF"/>
            </w:tcBorders>
          </w:tcPr>
          <w:p>
            <w:pPr>
              <w:spacing w:before="0" w:after="0" w:line="220" w:lineRule="exact"/>
              <w:jc w:val="center"/>
            </w:pPr>
          </w:p>
        </w:tc>
        <w:tc>
          <w:tcPr>
            <w:tcW w:type="dxa" w:w="1735"/>
            <w:tcMar>
              <w:top w:w="17" w:type="dxa"/>
              <w:bottom w:w="17" w:type="dxa"/>
              <w:left w:w="57" w:type="dxa"/>
              <w:right w:w="57" w:type="dxa"/>
            </w:tcMar>
            <w:vAlign w:val="center"/>
            <w:tcBorders>
              <w:top w:val="single" w:sz="3" w:space="0" w:color="B9C4CF"/>
              <w:bottom w:val="single" w:sz="3" w:space="0" w:color="B9C4CF"/>
              <w:left w:val="single" w:sz="3" w:space="0" w:color="B9C4CF"/>
              <w:right w:val="single" w:sz="10" w:space="0" w:color="1B3A5C"/>
            </w:tcBorders>
          </w:tcPr>
          <w:p>
            <w:pPr>
              <w:spacing w:before="0" w:after="0" w:line="220" w:lineRule="exact"/>
              <w:jc w:val="center"/>
            </w:pPr>
          </w:p>
        </w:tc>
      </w:tr>
      <w:tr>
        <w:trPr>
          <w:cantSplit/>
          <w:trHeight w:val="283" w:hRule="atLeast"/>
        </w:trPr>
        <w:tc>
          <w:tcPr>
            <w:tcW w:type="dxa" w:w="1457"/>
            <w:tcMar>
              <w:top w:w="17" w:type="dxa"/>
              <w:bottom w:w="17" w:type="dxa"/>
              <w:left w:w="57" w:type="dxa"/>
              <w:right w:w="57"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line="220" w:lineRule="exact"/>
              <w:jc w:val="center"/>
            </w:pPr>
            <w:r>
              <w:rPr>
                <w:rFonts w:ascii="Yu Gothic" w:hAnsi="Yu Gothic" w:eastAsia="Yu Gothic"/>
                <w:b/>
                <w:i w:val="0"/>
                <w:color w:val="1B3A5C"/>
                <w:sz w:val="17"/>
              </w:rPr>
              <w:t>20年</w:t>
            </w:r>
          </w:p>
        </w:tc>
        <w:tc>
          <w:tcPr>
            <w:tcW w:type="dxa" w:w="1457"/>
            <w:tcMar>
              <w:top w:w="17" w:type="dxa"/>
              <w:bottom w:w="17" w:type="dxa"/>
              <w:left w:w="57" w:type="dxa"/>
              <w:right w:w="57" w:type="dxa"/>
            </w:tcMar>
            <w:vAlign w:val="center"/>
            <w:tcBorders>
              <w:top w:val="single" w:sz="3" w:space="0" w:color="B9C4CF"/>
              <w:bottom w:val="single" w:sz="3" w:space="0" w:color="B9C4CF"/>
              <w:left w:val="single" w:sz="3" w:space="0" w:color="B9C4CF"/>
              <w:right w:val="single" w:sz="3" w:space="0" w:color="B9C4CF"/>
            </w:tcBorders>
          </w:tcPr>
          <w:p>
            <w:pPr>
              <w:spacing w:before="0" w:after="0" w:line="220" w:lineRule="exact"/>
              <w:jc w:val="center"/>
            </w:pPr>
          </w:p>
        </w:tc>
        <w:tc>
          <w:tcPr>
            <w:tcW w:type="dxa" w:w="1735"/>
            <w:tcMar>
              <w:top w:w="17" w:type="dxa"/>
              <w:bottom w:w="17" w:type="dxa"/>
              <w:left w:w="57" w:type="dxa"/>
              <w:right w:w="57" w:type="dxa"/>
            </w:tcMar>
            <w:vAlign w:val="center"/>
            <w:tcBorders>
              <w:top w:val="single" w:sz="3" w:space="0" w:color="B9C4CF"/>
              <w:bottom w:val="single" w:sz="3" w:space="0" w:color="B9C4CF"/>
              <w:left w:val="single" w:sz="3" w:space="0" w:color="B9C4CF"/>
              <w:right w:val="single" w:sz="10" w:space="0" w:color="1B3A5C"/>
            </w:tcBorders>
          </w:tcPr>
          <w:p>
            <w:pPr>
              <w:spacing w:before="0" w:after="0" w:line="220" w:lineRule="exact"/>
              <w:jc w:val="center"/>
            </w:pPr>
          </w:p>
        </w:tc>
        <w:tc>
          <w:tcPr>
            <w:tcW w:type="dxa" w:w="334"/>
            <w:tcMar>
              <w:top w:w="17" w:type="dxa"/>
              <w:bottom w:w="17" w:type="dxa"/>
              <w:left w:w="57" w:type="dxa"/>
              <w:right w:w="57" w:type="dxa"/>
            </w:tcMar>
            <w:vAlign w:val="center"/>
            <w:tcBorders>
              <w:top w:val="nil"/>
              <w:bottom w:val="nil"/>
              <w:left w:val="nil"/>
              <w:right w:val="nil"/>
            </w:tcBorders>
          </w:tcPr>
          <w:p>
            <w:pPr>
              <w:spacing w:before="0" w:after="0" w:line="220" w:lineRule="exact"/>
              <w:jc w:val="center"/>
            </w:pPr>
          </w:p>
        </w:tc>
        <w:tc>
          <w:tcPr>
            <w:tcW w:type="dxa" w:w="1457"/>
            <w:tcMar>
              <w:top w:w="17" w:type="dxa"/>
              <w:bottom w:w="17" w:type="dxa"/>
              <w:left w:w="57" w:type="dxa"/>
              <w:right w:w="57"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line="220" w:lineRule="exact"/>
              <w:jc w:val="center"/>
            </w:pPr>
            <w:r>
              <w:rPr>
                <w:rFonts w:ascii="Yu Gothic" w:hAnsi="Yu Gothic" w:eastAsia="Yu Gothic"/>
                <w:b/>
                <w:i w:val="0"/>
                <w:color w:val="1B3A5C"/>
                <w:sz w:val="17"/>
              </w:rPr>
              <w:t>43年</w:t>
            </w:r>
          </w:p>
        </w:tc>
        <w:tc>
          <w:tcPr>
            <w:tcW w:type="dxa" w:w="1457"/>
            <w:tcMar>
              <w:top w:w="17" w:type="dxa"/>
              <w:bottom w:w="17" w:type="dxa"/>
              <w:left w:w="57" w:type="dxa"/>
              <w:right w:w="57" w:type="dxa"/>
            </w:tcMar>
            <w:vAlign w:val="center"/>
            <w:tcBorders>
              <w:top w:val="single" w:sz="3" w:space="0" w:color="B9C4CF"/>
              <w:bottom w:val="single" w:sz="3" w:space="0" w:color="B9C4CF"/>
              <w:left w:val="single" w:sz="3" w:space="0" w:color="B9C4CF"/>
              <w:right w:val="single" w:sz="3" w:space="0" w:color="B9C4CF"/>
            </w:tcBorders>
          </w:tcPr>
          <w:p>
            <w:pPr>
              <w:spacing w:before="0" w:after="0" w:line="220" w:lineRule="exact"/>
              <w:jc w:val="center"/>
            </w:pPr>
          </w:p>
        </w:tc>
        <w:tc>
          <w:tcPr>
            <w:tcW w:type="dxa" w:w="1735"/>
            <w:tcMar>
              <w:top w:w="17" w:type="dxa"/>
              <w:bottom w:w="17" w:type="dxa"/>
              <w:left w:w="57" w:type="dxa"/>
              <w:right w:w="57" w:type="dxa"/>
            </w:tcMar>
            <w:vAlign w:val="center"/>
            <w:tcBorders>
              <w:top w:val="single" w:sz="3" w:space="0" w:color="B9C4CF"/>
              <w:bottom w:val="single" w:sz="3" w:space="0" w:color="B9C4CF"/>
              <w:left w:val="single" w:sz="3" w:space="0" w:color="B9C4CF"/>
              <w:right w:val="single" w:sz="10" w:space="0" w:color="1B3A5C"/>
            </w:tcBorders>
          </w:tcPr>
          <w:p>
            <w:pPr>
              <w:spacing w:before="0" w:after="0" w:line="220" w:lineRule="exact"/>
              <w:jc w:val="center"/>
            </w:pPr>
          </w:p>
        </w:tc>
      </w:tr>
      <w:tr>
        <w:trPr>
          <w:cantSplit/>
          <w:trHeight w:val="283" w:hRule="atLeast"/>
        </w:trPr>
        <w:tc>
          <w:tcPr>
            <w:tcW w:type="dxa" w:w="1457"/>
            <w:tcMar>
              <w:top w:w="17" w:type="dxa"/>
              <w:bottom w:w="17" w:type="dxa"/>
              <w:left w:w="57" w:type="dxa"/>
              <w:right w:w="57"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line="220" w:lineRule="exact"/>
              <w:jc w:val="center"/>
            </w:pPr>
            <w:r>
              <w:rPr>
                <w:rFonts w:ascii="Yu Gothic" w:hAnsi="Yu Gothic" w:eastAsia="Yu Gothic"/>
                <w:b/>
                <w:i w:val="0"/>
                <w:color w:val="1B3A5C"/>
                <w:sz w:val="17"/>
              </w:rPr>
              <w:t>21年</w:t>
            </w:r>
          </w:p>
        </w:tc>
        <w:tc>
          <w:tcPr>
            <w:tcW w:type="dxa" w:w="1457"/>
            <w:tcMar>
              <w:top w:w="17" w:type="dxa"/>
              <w:bottom w:w="17" w:type="dxa"/>
              <w:left w:w="57" w:type="dxa"/>
              <w:right w:w="57" w:type="dxa"/>
            </w:tcMar>
            <w:vAlign w:val="center"/>
            <w:tcBorders>
              <w:top w:val="single" w:sz="3" w:space="0" w:color="B9C4CF"/>
              <w:bottom w:val="single" w:sz="3" w:space="0" w:color="B9C4CF"/>
              <w:left w:val="single" w:sz="3" w:space="0" w:color="B9C4CF"/>
              <w:right w:val="single" w:sz="3" w:space="0" w:color="B9C4CF"/>
            </w:tcBorders>
          </w:tcPr>
          <w:p>
            <w:pPr>
              <w:spacing w:before="0" w:after="0" w:line="220" w:lineRule="exact"/>
              <w:jc w:val="center"/>
            </w:pPr>
          </w:p>
        </w:tc>
        <w:tc>
          <w:tcPr>
            <w:tcW w:type="dxa" w:w="1735"/>
            <w:tcMar>
              <w:top w:w="17" w:type="dxa"/>
              <w:bottom w:w="17" w:type="dxa"/>
              <w:left w:w="57" w:type="dxa"/>
              <w:right w:w="57" w:type="dxa"/>
            </w:tcMar>
            <w:vAlign w:val="center"/>
            <w:tcBorders>
              <w:top w:val="single" w:sz="3" w:space="0" w:color="B9C4CF"/>
              <w:bottom w:val="single" w:sz="3" w:space="0" w:color="B9C4CF"/>
              <w:left w:val="single" w:sz="3" w:space="0" w:color="B9C4CF"/>
              <w:right w:val="single" w:sz="10" w:space="0" w:color="1B3A5C"/>
            </w:tcBorders>
          </w:tcPr>
          <w:p>
            <w:pPr>
              <w:spacing w:before="0" w:after="0" w:line="220" w:lineRule="exact"/>
              <w:jc w:val="center"/>
            </w:pPr>
          </w:p>
        </w:tc>
        <w:tc>
          <w:tcPr>
            <w:tcW w:type="dxa" w:w="334"/>
            <w:tcMar>
              <w:top w:w="17" w:type="dxa"/>
              <w:bottom w:w="17" w:type="dxa"/>
              <w:left w:w="57" w:type="dxa"/>
              <w:right w:w="57" w:type="dxa"/>
            </w:tcMar>
            <w:vAlign w:val="center"/>
            <w:tcBorders>
              <w:top w:val="nil"/>
              <w:bottom w:val="nil"/>
              <w:left w:val="nil"/>
              <w:right w:val="nil"/>
            </w:tcBorders>
          </w:tcPr>
          <w:p>
            <w:pPr>
              <w:spacing w:before="0" w:after="0" w:line="220" w:lineRule="exact"/>
              <w:jc w:val="center"/>
            </w:pPr>
          </w:p>
        </w:tc>
        <w:tc>
          <w:tcPr>
            <w:tcW w:type="dxa" w:w="1457"/>
            <w:tcMar>
              <w:top w:w="17" w:type="dxa"/>
              <w:bottom w:w="17" w:type="dxa"/>
              <w:left w:w="57" w:type="dxa"/>
              <w:right w:w="57"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line="220" w:lineRule="exact"/>
              <w:jc w:val="center"/>
            </w:pPr>
            <w:r>
              <w:rPr>
                <w:rFonts w:ascii="Yu Gothic" w:hAnsi="Yu Gothic" w:eastAsia="Yu Gothic"/>
                <w:b/>
                <w:i w:val="0"/>
                <w:color w:val="1B3A5C"/>
                <w:sz w:val="17"/>
              </w:rPr>
              <w:t>44年</w:t>
            </w:r>
          </w:p>
        </w:tc>
        <w:tc>
          <w:tcPr>
            <w:tcW w:type="dxa" w:w="1457"/>
            <w:tcMar>
              <w:top w:w="17" w:type="dxa"/>
              <w:bottom w:w="17" w:type="dxa"/>
              <w:left w:w="57" w:type="dxa"/>
              <w:right w:w="57" w:type="dxa"/>
            </w:tcMar>
            <w:vAlign w:val="center"/>
            <w:tcBorders>
              <w:top w:val="single" w:sz="3" w:space="0" w:color="B9C4CF"/>
              <w:bottom w:val="single" w:sz="3" w:space="0" w:color="B9C4CF"/>
              <w:left w:val="single" w:sz="3" w:space="0" w:color="B9C4CF"/>
              <w:right w:val="single" w:sz="3" w:space="0" w:color="B9C4CF"/>
            </w:tcBorders>
          </w:tcPr>
          <w:p>
            <w:pPr>
              <w:spacing w:before="0" w:after="0" w:line="220" w:lineRule="exact"/>
              <w:jc w:val="center"/>
            </w:pPr>
          </w:p>
        </w:tc>
        <w:tc>
          <w:tcPr>
            <w:tcW w:type="dxa" w:w="1735"/>
            <w:tcMar>
              <w:top w:w="17" w:type="dxa"/>
              <w:bottom w:w="17" w:type="dxa"/>
              <w:left w:w="57" w:type="dxa"/>
              <w:right w:w="57" w:type="dxa"/>
            </w:tcMar>
            <w:vAlign w:val="center"/>
            <w:tcBorders>
              <w:top w:val="single" w:sz="3" w:space="0" w:color="B9C4CF"/>
              <w:bottom w:val="single" w:sz="3" w:space="0" w:color="B9C4CF"/>
              <w:left w:val="single" w:sz="3" w:space="0" w:color="B9C4CF"/>
              <w:right w:val="single" w:sz="10" w:space="0" w:color="1B3A5C"/>
            </w:tcBorders>
          </w:tcPr>
          <w:p>
            <w:pPr>
              <w:spacing w:before="0" w:after="0" w:line="220" w:lineRule="exact"/>
              <w:jc w:val="center"/>
            </w:pPr>
          </w:p>
        </w:tc>
      </w:tr>
      <w:tr>
        <w:trPr>
          <w:cantSplit/>
          <w:trHeight w:val="283" w:hRule="atLeast"/>
        </w:trPr>
        <w:tc>
          <w:tcPr>
            <w:tcW w:type="dxa" w:w="1457"/>
            <w:tcMar>
              <w:top w:w="17" w:type="dxa"/>
              <w:bottom w:w="17" w:type="dxa"/>
              <w:left w:w="57" w:type="dxa"/>
              <w:right w:w="57" w:type="dxa"/>
            </w:tcMar>
            <w:shd w:val="clear" w:color="auto" w:fill="F2F2EF"/>
            <w:vAlign w:val="center"/>
            <w:tcBorders>
              <w:top w:val="single" w:sz="3" w:space="0" w:color="B9C4CF"/>
              <w:bottom w:val="single" w:sz="10" w:space="0" w:color="1B3A5C"/>
              <w:left w:val="single" w:sz="10" w:space="0" w:color="1B3A5C"/>
              <w:right w:val="single" w:sz="3" w:space="0" w:color="B9C4CF"/>
            </w:tcBorders>
          </w:tcPr>
          <w:p>
            <w:pPr>
              <w:spacing w:before="0" w:after="0" w:line="220" w:lineRule="exact"/>
              <w:jc w:val="center"/>
            </w:pPr>
            <w:r>
              <w:rPr>
                <w:rFonts w:ascii="Yu Gothic" w:hAnsi="Yu Gothic" w:eastAsia="Yu Gothic"/>
                <w:b/>
                <w:i w:val="0"/>
                <w:color w:val="1B3A5C"/>
                <w:sz w:val="17"/>
              </w:rPr>
              <w:t>22年</w:t>
            </w:r>
          </w:p>
        </w:tc>
        <w:tc>
          <w:tcPr>
            <w:tcW w:type="dxa" w:w="1457"/>
            <w:tcMar>
              <w:top w:w="17" w:type="dxa"/>
              <w:bottom w:w="17" w:type="dxa"/>
              <w:left w:w="57" w:type="dxa"/>
              <w:right w:w="57" w:type="dxa"/>
            </w:tcMar>
            <w:vAlign w:val="center"/>
            <w:tcBorders>
              <w:top w:val="single" w:sz="3" w:space="0" w:color="B9C4CF"/>
              <w:bottom w:val="single" w:sz="10" w:space="0" w:color="1B3A5C"/>
              <w:left w:val="single" w:sz="3" w:space="0" w:color="B9C4CF"/>
              <w:right w:val="single" w:sz="3" w:space="0" w:color="B9C4CF"/>
            </w:tcBorders>
          </w:tcPr>
          <w:p>
            <w:pPr>
              <w:spacing w:before="0" w:after="0" w:line="220" w:lineRule="exact"/>
              <w:jc w:val="center"/>
            </w:pPr>
          </w:p>
        </w:tc>
        <w:tc>
          <w:tcPr>
            <w:tcW w:type="dxa" w:w="1735"/>
            <w:tcMar>
              <w:top w:w="17" w:type="dxa"/>
              <w:bottom w:w="17" w:type="dxa"/>
              <w:left w:w="57" w:type="dxa"/>
              <w:right w:w="57" w:type="dxa"/>
            </w:tcMar>
            <w:vAlign w:val="center"/>
            <w:tcBorders>
              <w:top w:val="single" w:sz="3" w:space="0" w:color="B9C4CF"/>
              <w:bottom w:val="single" w:sz="10" w:space="0" w:color="1B3A5C"/>
              <w:left w:val="single" w:sz="3" w:space="0" w:color="B9C4CF"/>
              <w:right w:val="single" w:sz="10" w:space="0" w:color="1B3A5C"/>
            </w:tcBorders>
          </w:tcPr>
          <w:p>
            <w:pPr>
              <w:spacing w:before="0" w:after="0" w:line="220" w:lineRule="exact"/>
              <w:jc w:val="center"/>
            </w:pPr>
          </w:p>
        </w:tc>
        <w:tc>
          <w:tcPr>
            <w:tcW w:type="dxa" w:w="334"/>
            <w:tcMar>
              <w:top w:w="17" w:type="dxa"/>
              <w:bottom w:w="17" w:type="dxa"/>
              <w:left w:w="57" w:type="dxa"/>
              <w:right w:w="57" w:type="dxa"/>
            </w:tcMar>
            <w:vAlign w:val="center"/>
            <w:tcBorders>
              <w:top w:val="nil"/>
              <w:bottom w:val="nil"/>
              <w:left w:val="nil"/>
              <w:right w:val="nil"/>
            </w:tcBorders>
          </w:tcPr>
          <w:p>
            <w:pPr>
              <w:spacing w:before="0" w:after="0" w:line="220" w:lineRule="exact"/>
              <w:jc w:val="center"/>
            </w:pPr>
          </w:p>
        </w:tc>
        <w:tc>
          <w:tcPr>
            <w:tcW w:type="dxa" w:w="1457"/>
            <w:tcMar>
              <w:top w:w="17" w:type="dxa"/>
              <w:bottom w:w="17" w:type="dxa"/>
              <w:left w:w="57" w:type="dxa"/>
              <w:right w:w="57" w:type="dxa"/>
            </w:tcMar>
            <w:shd w:val="clear" w:color="auto" w:fill="F2F2EF"/>
            <w:vAlign w:val="center"/>
            <w:tcBorders>
              <w:top w:val="single" w:sz="3" w:space="0" w:color="B9C4CF"/>
              <w:bottom w:val="single" w:sz="10" w:space="0" w:color="1B3A5C"/>
              <w:left w:val="single" w:sz="10" w:space="0" w:color="1B3A5C"/>
              <w:right w:val="single" w:sz="3" w:space="0" w:color="B9C4CF"/>
            </w:tcBorders>
          </w:tcPr>
          <w:p>
            <w:pPr>
              <w:spacing w:before="0" w:after="0" w:line="220" w:lineRule="exact"/>
              <w:jc w:val="center"/>
            </w:pPr>
            <w:r>
              <w:rPr>
                <w:rFonts w:ascii="Yu Gothic" w:hAnsi="Yu Gothic" w:eastAsia="Yu Gothic"/>
                <w:b/>
                <w:i w:val="0"/>
                <w:color w:val="1B3A5C"/>
                <w:sz w:val="17"/>
              </w:rPr>
              <w:t>45年以上</w:t>
            </w:r>
          </w:p>
        </w:tc>
        <w:tc>
          <w:tcPr>
            <w:tcW w:type="dxa" w:w="1457"/>
            <w:tcMar>
              <w:top w:w="17" w:type="dxa"/>
              <w:bottom w:w="17" w:type="dxa"/>
              <w:left w:w="57" w:type="dxa"/>
              <w:right w:w="57" w:type="dxa"/>
            </w:tcMar>
            <w:vAlign w:val="center"/>
            <w:tcBorders>
              <w:top w:val="single" w:sz="3" w:space="0" w:color="B9C4CF"/>
              <w:bottom w:val="single" w:sz="10" w:space="0" w:color="1B3A5C"/>
              <w:left w:val="single" w:sz="3" w:space="0" w:color="B9C4CF"/>
              <w:right w:val="single" w:sz="3" w:space="0" w:color="B9C4CF"/>
            </w:tcBorders>
          </w:tcPr>
          <w:p>
            <w:pPr>
              <w:spacing w:before="0" w:after="0" w:line="220" w:lineRule="exact"/>
              <w:jc w:val="center"/>
            </w:pPr>
          </w:p>
        </w:tc>
        <w:tc>
          <w:tcPr>
            <w:tcW w:type="dxa" w:w="1735"/>
            <w:tcMar>
              <w:top w:w="17" w:type="dxa"/>
              <w:bottom w:w="17" w:type="dxa"/>
              <w:left w:w="57" w:type="dxa"/>
              <w:right w:w="57" w:type="dxa"/>
            </w:tcMar>
            <w:vAlign w:val="center"/>
            <w:tcBorders>
              <w:top w:val="single" w:sz="3" w:space="0" w:color="B9C4CF"/>
              <w:bottom w:val="single" w:sz="10" w:space="0" w:color="1B3A5C"/>
              <w:left w:val="single" w:sz="3" w:space="0" w:color="B9C4CF"/>
              <w:right w:val="single" w:sz="10" w:space="0" w:color="1B3A5C"/>
            </w:tcBorders>
          </w:tcPr>
          <w:p>
            <w:pPr>
              <w:spacing w:before="0" w:after="0" w:line="220" w:lineRule="exact"/>
              <w:jc w:val="center"/>
            </w:pPr>
          </w:p>
        </w:tc>
      </w:tr>
    </w:tbl>
    <w:p>
      <w:pPr>
        <w:spacing w:before="0" w:after="0" w:line="85" w:lineRule="exact"/>
      </w:pPr>
    </w:p>
    <w:p>
      <w:pPr>
        <w:spacing w:before="0" w:after="0" w:line="28" w:lineRule="exact"/>
      </w:pPr>
      <w:r>
        <w:br w:type="page"/>
      </w:r>
    </w:p>
    <w:tbl>
      <w:tblPr>
        <w:tblW w:type="dxa" w:w="9638"/>
        <w:tblInd w:w="198" w:type="dxa"/>
        <w:tblBorders>
          <w:top w:val="nil"/>
          <w:left w:val="nil"/>
          <w:bottom w:val="nil"/>
          <w:right w:val="nil"/>
          <w:insideH w:val="nil"/>
          <w:insideV w:val="nil"/>
        </w:tblBorders>
        <w:tblLayout w:type="fixed"/>
      </w:tblPr>
      <w:tblGrid>
        <w:gridCol w:w="9638"/>
      </w:tblGrid>
      <w:tr>
        <w:trPr>
          <w:cantSplit/>
        </w:trPr>
        <w:tc>
          <w:tcPr>
            <w:tcW w:type="dxa" w:w="9638"/>
            <w:tcMar>
              <w:top w:w="57" w:type="dxa"/>
              <w:bottom w:w="45" w:type="dxa"/>
              <w:left w:w="198" w:type="dxa"/>
              <w:right w:w="198" w:type="dxa"/>
            </w:tcMar>
            <w:shd w:val="clear" w:color="auto" w:fill="F2F2EF"/>
            <w:tcBorders>
              <w:top w:val="single" w:sz="10" w:space="0" w:color="1B3A5C"/>
              <w:bottom w:val="single" w:sz="10" w:space="0" w:color="1B3A5C"/>
              <w:left w:val="single" w:sz="10" w:space="0" w:color="1B3A5C"/>
              <w:right w:val="single" w:sz="10" w:space="0" w:color="1B3A5C"/>
            </w:tcBorders>
          </w:tcPr>
          <w:p>
            <w:pPr>
              <w:spacing w:before="0" w:after="0"/>
            </w:pPr>
            <w:r>
              <w:rPr>
                <w:rFonts w:ascii="Yu Gothic" w:hAnsi="Yu Gothic" w:eastAsia="Yu Gothic"/>
                <w:b/>
                <w:i w:val="0"/>
                <w:color w:val="1B3A5C"/>
                <w:sz w:val="20"/>
              </w:rPr>
              <w:t>この規程の使い方（規程には含めません。届け出る前にこのページを削除してください）</w:t>
            </w:r>
          </w:p>
        </w:tc>
      </w:tr>
    </w:tbl>
    <w:p>
      <w:pPr>
        <w:spacing w:before="0" w:after="0" w:line="28" w:lineRule="exact"/>
      </w:pPr>
    </w:p>
    <w:p>
      <w:pPr>
        <w:spacing w:before="0" w:after="80" w:line="280" w:lineRule="exact"/>
        <w:ind w:left="340" w:hanging="340"/>
      </w:pPr>
      <w:r>
        <w:rPr>
          <w:rFonts w:ascii="Yu Gothic" w:hAnsi="Yu Gothic" w:eastAsia="Yu Gothic"/>
          <w:b/>
          <w:i w:val="0"/>
          <w:color w:val="1B3A5C"/>
          <w:sz w:val="18"/>
        </w:rPr>
        <w:t xml:space="preserve">1　</w:t>
      </w:r>
      <w:r>
        <w:rPr>
          <w:rFonts w:ascii="Yu Gothic" w:hAnsi="Yu Gothic" w:eastAsia="Yu Gothic"/>
          <w:b w:val="0"/>
          <w:i w:val="0"/>
          <w:color w:val="1A1A1A"/>
          <w:sz w:val="18"/>
        </w:rPr>
        <w:t>【　】の欄を埋めます。「／」で区切った選択肢は、使うものを1つ残して、ほかを消します。</w:t>
      </w:r>
    </w:p>
    <w:p>
      <w:pPr>
        <w:spacing w:before="0" w:after="80" w:line="280" w:lineRule="exact"/>
        <w:ind w:left="340" w:hanging="340"/>
      </w:pPr>
      <w:r>
        <w:rPr>
          <w:rFonts w:ascii="Yu Gothic" w:hAnsi="Yu Gothic" w:eastAsia="Yu Gothic"/>
          <w:b/>
          <w:i w:val="0"/>
          <w:color w:val="1B3A5C"/>
          <w:sz w:val="18"/>
        </w:rPr>
        <w:t xml:space="preserve">2　</w:t>
      </w:r>
      <w:r>
        <w:rPr>
          <w:rFonts w:ascii="Yu Gothic" w:hAnsi="Yu Gothic" w:eastAsia="Yu Gothic"/>
          <w:b w:val="0"/>
          <w:i w:val="0"/>
          <w:color w:val="1A1A1A"/>
          <w:sz w:val="18"/>
        </w:rPr>
        <w:t>別表の支給率と自己都合の係数は、同じページで配っているエクセルの「設定」シートに同じ値を入れ、「退職金の計算」シートと「全員の見積り」シートで額を確かめてから決めます。</w:t>
      </w:r>
    </w:p>
    <w:p>
      <w:pPr>
        <w:spacing w:before="0" w:after="80" w:line="280" w:lineRule="exact"/>
        <w:ind w:left="340" w:hanging="340"/>
      </w:pPr>
      <w:r>
        <w:rPr>
          <w:rFonts w:ascii="Yu Gothic" w:hAnsi="Yu Gothic" w:eastAsia="Yu Gothic"/>
          <w:b/>
          <w:i w:val="0"/>
          <w:color w:val="1B3A5C"/>
          <w:sz w:val="18"/>
        </w:rPr>
        <w:t xml:space="preserve">3　</w:t>
      </w:r>
      <w:r>
        <w:rPr>
          <w:rFonts w:ascii="Yu Gothic" w:hAnsi="Yu Gothic" w:eastAsia="Yu Gothic"/>
          <w:b w:val="0"/>
          <w:i w:val="0"/>
          <w:color w:val="1A1A1A"/>
          <w:sz w:val="18"/>
        </w:rPr>
        <w:t>就業規則には「退職金については、別に定める退職金規程による」と書き、その条の番号を第1条に入れます。退職手当の定めをする場合は、適用される労働者の範囲、退職手当の決定・計算・支払の方法、支払の時期を就業規則に定めます（労働基準法89条3号の2）。この規程はその定めにあたります。</w:t>
      </w:r>
    </w:p>
    <w:p>
      <w:pPr>
        <w:spacing w:before="0" w:after="80" w:line="280" w:lineRule="exact"/>
        <w:ind w:left="340" w:hanging="340"/>
      </w:pPr>
      <w:r>
        <w:rPr>
          <w:rFonts w:ascii="Yu Gothic" w:hAnsi="Yu Gothic" w:eastAsia="Yu Gothic"/>
          <w:b/>
          <w:i w:val="0"/>
          <w:color w:val="1B3A5C"/>
          <w:sz w:val="18"/>
        </w:rPr>
        <w:t xml:space="preserve">4　</w:t>
      </w:r>
      <w:r>
        <w:rPr>
          <w:rFonts w:ascii="Yu Gothic" w:hAnsi="Yu Gothic" w:eastAsia="Yu Gothic"/>
          <w:b w:val="0"/>
          <w:i w:val="0"/>
          <w:color w:val="1A1A1A"/>
          <w:sz w:val="18"/>
        </w:rPr>
        <w:t>常時10人以上の労働者を使用する事業場は、就業規則と同じく労働基準監督署へ届け出ます（労働基準法89条）。作るとき・変えるときは過半数労働組合（ないときは過半数代表者）の意見を聴き、届出に意見を記した書面を添えます（90条）。作った規程は従業員に周知します（106条）。</w:t>
      </w:r>
    </w:p>
    <w:p>
      <w:pPr>
        <w:spacing w:before="0" w:after="80" w:line="280" w:lineRule="exact"/>
        <w:ind w:left="340" w:hanging="340"/>
      </w:pPr>
      <w:r>
        <w:rPr>
          <w:rFonts w:ascii="Yu Gothic" w:hAnsi="Yu Gothic" w:eastAsia="Yu Gothic"/>
          <w:b/>
          <w:i w:val="0"/>
          <w:color w:val="1B3A5C"/>
          <w:sz w:val="18"/>
        </w:rPr>
        <w:t xml:space="preserve">5　</w:t>
      </w:r>
      <w:r>
        <w:rPr>
          <w:rFonts w:ascii="Yu Gothic" w:hAnsi="Yu Gothic" w:eastAsia="Yu Gothic"/>
          <w:b w:val="0"/>
          <w:i w:val="0"/>
          <w:color w:val="1A1A1A"/>
          <w:sz w:val="18"/>
        </w:rPr>
        <w:t>中小企業退職金共済（中退共）などに加入している会社は第13条を残します。加入していなければ第13条を消します。退職金を中退共だけで支払う会社は、この規程ではなく、中退共が「Q&amp;A 8-3-1」で示している規程の例を使えます。</w:t>
      </w:r>
    </w:p>
    <w:p>
      <w:pPr>
        <w:spacing w:before="0" w:after="80" w:line="280" w:lineRule="exact"/>
        <w:ind w:left="340" w:hanging="340"/>
      </w:pPr>
      <w:r>
        <w:rPr>
          <w:rFonts w:ascii="Yu Gothic" w:hAnsi="Yu Gothic" w:eastAsia="Yu Gothic"/>
          <w:b/>
          <w:i w:val="0"/>
          <w:color w:val="1B3A5C"/>
          <w:sz w:val="18"/>
        </w:rPr>
        <w:t xml:space="preserve">6　</w:t>
      </w:r>
      <w:r>
        <w:rPr>
          <w:rFonts w:ascii="Yu Gothic" w:hAnsi="Yu Gothic" w:eastAsia="Yu Gothic"/>
          <w:b w:val="0"/>
          <w:i w:val="0"/>
          <w:color w:val="1A1A1A"/>
          <w:sz w:val="18"/>
        </w:rPr>
        <w:t>退職金の制度を設けた事業主は、支払に充てる額について保全措置を講ずるように努めることとされています（賃金の支払の確保等に関する法律5条）。中退共などと契約している事業主は対象外です（同法施行規則4条）。</w:t>
      </w:r>
    </w:p>
    <w:p>
      <w:pPr>
        <w:spacing w:before="0" w:after="80" w:line="280" w:lineRule="exact"/>
        <w:ind w:left="340" w:hanging="340"/>
      </w:pPr>
      <w:r>
        <w:rPr>
          <w:rFonts w:ascii="Yu Gothic" w:hAnsi="Yu Gothic" w:eastAsia="Yu Gothic"/>
          <w:b/>
          <w:i w:val="0"/>
          <w:color w:val="1B3A5C"/>
          <w:sz w:val="18"/>
        </w:rPr>
        <w:t xml:space="preserve">7　</w:t>
      </w:r>
      <w:r>
        <w:rPr>
          <w:rFonts w:ascii="Yu Gothic" w:hAnsi="Yu Gothic" w:eastAsia="Yu Gothic"/>
          <w:b w:val="0"/>
          <w:i w:val="0"/>
          <w:color w:val="1A1A1A"/>
          <w:sz w:val="18"/>
        </w:rPr>
        <w:t>パートタイマー・有期契約の従業員を対象外にするときは、パートタイム・有期雇用労働法8条（通常の労働者との不合理な待遇の相違の禁止）に照らして説明できるかを確かめます。</w:t>
      </w:r>
    </w:p>
    <w:p>
      <w:pPr>
        <w:spacing w:before="0" w:after="80" w:line="280" w:lineRule="exact"/>
        <w:ind w:left="340" w:hanging="340"/>
      </w:pPr>
      <w:r>
        <w:rPr>
          <w:rFonts w:ascii="Yu Gothic" w:hAnsi="Yu Gothic" w:eastAsia="Yu Gothic"/>
          <w:b/>
          <w:i w:val="0"/>
          <w:color w:val="1B3A5C"/>
          <w:sz w:val="18"/>
        </w:rPr>
        <w:t xml:space="preserve">8　</w:t>
      </w:r>
      <w:r>
        <w:rPr>
          <w:rFonts w:ascii="Yu Gothic" w:hAnsi="Yu Gothic" w:eastAsia="Yu Gothic"/>
          <w:b w:val="0"/>
          <w:i w:val="0"/>
          <w:color w:val="1A1A1A"/>
          <w:sz w:val="18"/>
        </w:rPr>
        <w:t>一度定めた支給率を下げるなど、従業員に不利益な変更をするときは、労働契約法9条・10条の対象になります。社会保険労務士・弁護士に相談してから進めます。</w:t>
      </w:r>
    </w:p>
    <w:p>
      <w:pPr>
        <w:spacing w:before="0" w:after="20" w:line="210" w:lineRule="exact"/>
      </w:pPr>
      <w:r>
        <w:rPr>
          <w:rFonts w:ascii="Yu Gothic" w:hAnsi="Yu Gothic" w:eastAsia="Yu Gothic"/>
          <w:b w:val="0"/>
          <w:i w:val="0"/>
          <w:color w:val="66707A"/>
          <w:sz w:val="15"/>
        </w:rPr>
        <w:t>※ 法令の確認日 2026-10-03。労働基準法・賃金の支払の確保等に関する法律・同施行規則は e-Gov 法令検索、規程の条文の組み立ては厚生労働省「モデル就業規則」（令和7年12月版）第54条〜第56条を参考にしています。</w:t>
      </w:r>
    </w:p>
    <w:sectPr w:rsidR="00FC693F" w:rsidRPr="0006063C" w:rsidSect="00034616">
      <w:footerReference w:type="default" r:id="rId9"/>
      <w:pgSz w:w="11906" w:h="16838"/>
      <w:pgMar w:top="1020" w:right="1134" w:bottom="907" w:left="1134" w:header="567" w:footer="62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pBdr>
        <w:top w:val="single" w:sz="3" w:space="1" w:color="66707A"/>
      </w:pBdr>
    </w:pPr>
    <w:r>
      <w:rPr>
        <w:rFonts w:ascii="Yu Gothic" w:hAnsi="Yu Gothic" w:eastAsia="Yu Gothic"/>
        <w:b w:val="0"/>
        <w:i w:val="0"/>
        <w:color w:val="66707A"/>
        <w:sz w:val="14"/>
      </w:rPr>
      <w:t>template-free.jp</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Yu Gothic" w:hAnsi="Yu Gothic" w:eastAsia="Yu Gothic"/>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