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34"/>
        </w:rPr>
        <w:t>創業計画書（記入シート）</w:t>
      </w:r>
    </w:p>
    <w:p/>
    <w:tbl>
      <w:tblPr>
        <w:tblStyle w:val="TableGrid"/>
        <w:tblW w:type="auto" w:w="0"/>
        <w:tblLook w:firstColumn="1" w:firstRow="1" w:lastColumn="0" w:lastRow="0" w:noHBand="0" w:noVBand="1" w:val="04A0"/>
      </w:tblPr>
      <w:tblGrid>
        <w:gridCol w:w="9638"/>
      </w:tblGrid>
      <w:tr>
        <w:tc>
          <w:tcPr>
            <w:tcW w:type="dxa" w:w="9638"/>
          </w:tcPr>
          <w:p>
            <w:r/>
            <w:r>
              <w:rPr>
                <w:rFonts w:ascii="游ゴシック" w:hAnsi="游ゴシック" w:eastAsia="游ゴシック"/>
                <w:b/>
                <w:color w:val="B02020"/>
                <w:sz w:val="19"/>
              </w:rPr>
              <w:t>【注意】本書類は日本政策金融公庫の様式に準拠した独自フォーマットです。正式な提出には同公庫公式サイトの様式をご利用ください。</w:t>
            </w:r>
          </w:p>
        </w:tc>
      </w:tr>
    </w:tbl>
    <w:p/>
    <w:p>
      <w:pPr>
        <w:jc w:val="right"/>
      </w:pPr>
      <w:r>
        <w:rPr>
          <w:rFonts w:ascii="ＭＳ 明朝" w:hAnsi="ＭＳ 明朝" w:eastAsia="ＭＳ 明朝"/>
          <w:b w:val="0"/>
          <w:sz w:val="22"/>
        </w:rPr>
        <w:t>作成日　令和　　年　　月　　日</w:t>
      </w:r>
    </w:p>
    <w:p>
      <w:r>
        <w:rPr>
          <w:rFonts w:ascii="ＭＳ 明朝" w:hAnsi="ＭＳ 明朝" w:eastAsia="ＭＳ 明朝"/>
          <w:b w:val="0"/>
          <w:sz w:val="22"/>
        </w:rPr>
        <w:t xml:space="preserve">お名前：　　　　　　　　　　　　　　　　　　　　　　　　</w:t>
      </w:r>
    </w:p>
    <w:p/>
    <w:p>
      <w:r>
        <w:rPr>
          <w:rFonts w:ascii="游ゴシック" w:hAnsi="游ゴシック" w:eastAsia="游ゴシック"/>
          <w:b/>
          <w:color w:val="1A3A6B"/>
          <w:sz w:val="24"/>
        </w:rPr>
        <w:t>1　創業の動機</w:t>
      </w:r>
    </w:p>
    <w:p>
      <w:r>
        <w:rPr>
          <w:rFonts w:ascii="ＭＳ 明朝" w:hAnsi="ＭＳ 明朝" w:eastAsia="ＭＳ 明朝"/>
          <w:b w:val="0"/>
          <w:sz w:val="19"/>
        </w:rPr>
        <w:t>（創業されるのは、どのような目的、動機からですか）</w:t>
      </w:r>
    </w:p>
    <w:p>
      <w:r>
        <w:rPr>
          <w:rFonts w:ascii="游ゴシック" w:hAnsi="游ゴシック" w:eastAsia="游ゴシック"/>
          <w:b/>
          <w:color w:val="1A3A6B"/>
          <w:sz w:val="24"/>
        </w:rPr>
        <w:t>2　経営者の略歴等</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8"/>
              </w:rPr>
              <w:t xml:space="preserve">　</w:t>
            </w:r>
          </w:p>
        </w:tc>
        <w:tc>
          <w:tcPr>
            <w:tcW w:type="dxa" w:w="4819"/>
          </w:tcPr>
          <w:p>
            <w:r/>
            <w:r>
              <w:rPr>
                <w:rFonts w:ascii="ＭＳ 明朝" w:hAnsi="ＭＳ 明朝" w:eastAsia="ＭＳ 明朝"/>
                <w:b w:val="0"/>
                <w:sz w:val="18"/>
              </w:rPr>
              <w:t xml:space="preserve">　</w:t>
            </w:r>
          </w:p>
        </w:tc>
      </w:tr>
      <w:tr>
        <w:tc>
          <w:tcPr>
            <w:tcW w:type="dxa" w:w="4819"/>
          </w:tcPr>
          <w:p>
            <w:r/>
            <w:r>
              <w:rPr>
                <w:rFonts w:ascii="ＭＳ 明朝" w:hAnsi="ＭＳ 明朝" w:eastAsia="ＭＳ 明朝"/>
                <w:b/>
                <w:sz w:val="18"/>
              </w:rPr>
              <w:t xml:space="preserve">　</w:t>
            </w:r>
          </w:p>
        </w:tc>
        <w:tc>
          <w:tcPr>
            <w:tcW w:type="dxa" w:w="4819"/>
          </w:tcPr>
          <w:p>
            <w:r/>
            <w:r>
              <w:rPr>
                <w:rFonts w:ascii="ＭＳ 明朝" w:hAnsi="ＭＳ 明朝" w:eastAsia="ＭＳ 明朝"/>
                <w:b w:val="0"/>
                <w:sz w:val="18"/>
              </w:rPr>
              <w:t xml:space="preserve">　</w:t>
            </w:r>
          </w:p>
        </w:tc>
      </w:tr>
    </w:tbl>
    <w:p>
      <w:r>
        <w:rPr>
          <w:rFonts w:ascii="ＭＳ 明朝" w:hAnsi="ＭＳ 明朝" w:eastAsia="ＭＳ 明朝"/>
          <w:b w:val="0"/>
          <w:sz w:val="19"/>
        </w:rPr>
        <w:t xml:space="preserve">取得資格：　　　　　　　　　　　　　　　　　　　　　　　　</w:t>
      </w:r>
    </w:p>
    <w:p>
      <w:r>
        <w:rPr>
          <w:rFonts w:ascii="游ゴシック" w:hAnsi="游ゴシック" w:eastAsia="游ゴシック"/>
          <w:b/>
          <w:color w:val="1A3A6B"/>
          <w:sz w:val="24"/>
        </w:rPr>
        <w:t>3　取扱商品・サービス</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8"/>
              </w:rPr>
              <w:t>①</w:t>
            </w:r>
          </w:p>
        </w:tc>
        <w:tc>
          <w:tcPr>
            <w:tcW w:type="dxa" w:w="4819"/>
          </w:tcPr>
          <w:p>
            <w:r/>
            <w:r>
              <w:rPr>
                <w:rFonts w:ascii="ＭＳ 明朝" w:hAnsi="ＭＳ 明朝" w:eastAsia="ＭＳ 明朝"/>
                <w:b w:val="0"/>
                <w:sz w:val="18"/>
              </w:rPr>
              <w:t>売上シェア　　%</w:t>
            </w:r>
          </w:p>
        </w:tc>
      </w:tr>
      <w:tr>
        <w:tc>
          <w:tcPr>
            <w:tcW w:type="dxa" w:w="4819"/>
          </w:tcPr>
          <w:p>
            <w:r/>
            <w:r>
              <w:rPr>
                <w:rFonts w:ascii="ＭＳ 明朝" w:hAnsi="ＭＳ 明朝" w:eastAsia="ＭＳ 明朝"/>
                <w:b/>
                <w:sz w:val="18"/>
              </w:rPr>
              <w:t>②</w:t>
            </w:r>
          </w:p>
        </w:tc>
        <w:tc>
          <w:tcPr>
            <w:tcW w:type="dxa" w:w="4819"/>
          </w:tcPr>
          <w:p>
            <w:r/>
            <w:r>
              <w:rPr>
                <w:rFonts w:ascii="ＭＳ 明朝" w:hAnsi="ＭＳ 明朝" w:eastAsia="ＭＳ 明朝"/>
                <w:b w:val="0"/>
                <w:sz w:val="18"/>
              </w:rPr>
              <w:t>売上シェア　　%</w:t>
            </w:r>
          </w:p>
        </w:tc>
      </w:tr>
      <w:tr>
        <w:tc>
          <w:tcPr>
            <w:tcW w:type="dxa" w:w="4819"/>
          </w:tcPr>
          <w:p>
            <w:r/>
            <w:r>
              <w:rPr>
                <w:rFonts w:ascii="ＭＳ 明朝" w:hAnsi="ＭＳ 明朝" w:eastAsia="ＭＳ 明朝"/>
                <w:b/>
                <w:sz w:val="18"/>
              </w:rPr>
              <w:t>③</w:t>
            </w:r>
          </w:p>
        </w:tc>
        <w:tc>
          <w:tcPr>
            <w:tcW w:type="dxa" w:w="4819"/>
          </w:tcPr>
          <w:p>
            <w:r/>
            <w:r>
              <w:rPr>
                <w:rFonts w:ascii="ＭＳ 明朝" w:hAnsi="ＭＳ 明朝" w:eastAsia="ＭＳ 明朝"/>
                <w:b w:val="0"/>
                <w:sz w:val="18"/>
              </w:rPr>
              <w:t>売上シェア　　%</w:t>
            </w:r>
          </w:p>
        </w:tc>
      </w:tr>
    </w:tbl>
    <w:p>
      <w:r>
        <w:rPr>
          <w:rFonts w:ascii="ＭＳ 明朝" w:hAnsi="ＭＳ 明朝" w:eastAsia="ＭＳ 明朝"/>
          <w:b w:val="0"/>
          <w:sz w:val="19"/>
        </w:rPr>
        <w:t>セールスポイント：</w:t>
      </w:r>
    </w:p>
    <w:p>
      <w:r>
        <w:rPr>
          <w:rFonts w:ascii="ＭＳ 明朝" w:hAnsi="ＭＳ 明朝" w:eastAsia="ＭＳ 明朝"/>
          <w:b w:val="0"/>
          <w:sz w:val="19"/>
        </w:rPr>
        <w:t>販売ターゲット・販売戦略：</w:t>
      </w:r>
    </w:p>
    <w:p>
      <w:r>
        <w:rPr>
          <w:rFonts w:ascii="ＭＳ 明朝" w:hAnsi="ＭＳ 明朝" w:eastAsia="ＭＳ 明朝"/>
          <w:b w:val="0"/>
          <w:sz w:val="19"/>
        </w:rPr>
        <w:t>競合・市場など自社を取り巻く状況：</w:t>
      </w:r>
    </w:p>
    <w:p>
      <w:r>
        <w:rPr>
          <w:rFonts w:ascii="游ゴシック" w:hAnsi="游ゴシック" w:eastAsia="游ゴシック"/>
          <w:b/>
          <w:color w:val="1A3A6B"/>
          <w:sz w:val="24"/>
        </w:rPr>
        <w:t>4　従業員</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常勤役員の人数（法人の方のみ）</w:t>
            </w:r>
          </w:p>
        </w:tc>
        <w:tc>
          <w:tcPr>
            <w:tcW w:type="dxa" w:w="4819"/>
          </w:tcPr>
          <w:p>
            <w:r/>
            <w:r>
              <w:rPr>
                <w:rFonts w:ascii="ＭＳ 明朝" w:hAnsi="ＭＳ 明朝" w:eastAsia="ＭＳ 明朝"/>
                <w:b w:val="0"/>
                <w:sz w:val="19"/>
              </w:rPr>
              <w:t xml:space="preserve">　　人</w:t>
            </w:r>
          </w:p>
        </w:tc>
      </w:tr>
      <w:tr>
        <w:tc>
          <w:tcPr>
            <w:tcW w:type="dxa" w:w="4819"/>
          </w:tcPr>
          <w:p>
            <w:r/>
            <w:r>
              <w:rPr>
                <w:rFonts w:ascii="ＭＳ 明朝" w:hAnsi="ＭＳ 明朝" w:eastAsia="ＭＳ 明朝"/>
                <w:b/>
                <w:sz w:val="19"/>
              </w:rPr>
              <w:t>従業員数（3か月以上継続雇用者）</w:t>
            </w:r>
          </w:p>
        </w:tc>
        <w:tc>
          <w:tcPr>
            <w:tcW w:type="dxa" w:w="4819"/>
          </w:tcPr>
          <w:p>
            <w:r/>
            <w:r>
              <w:rPr>
                <w:rFonts w:ascii="ＭＳ 明朝" w:hAnsi="ＭＳ 明朝" w:eastAsia="ＭＳ 明朝"/>
                <w:b w:val="0"/>
                <w:sz w:val="19"/>
              </w:rPr>
              <w:t xml:space="preserve">　　人</w:t>
            </w:r>
          </w:p>
        </w:tc>
      </w:tr>
    </w:tbl>
    <w:p>
      <w:r>
        <w:rPr>
          <w:rFonts w:ascii="游ゴシック" w:hAnsi="游ゴシック" w:eastAsia="游ゴシック"/>
          <w:b/>
          <w:color w:val="1A3A6B"/>
          <w:sz w:val="24"/>
        </w:rPr>
        <w:t>5　取引先・取引関係等</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販売先</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仕入先</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外注先</w:t>
            </w:r>
          </w:p>
        </w:tc>
        <w:tc>
          <w:tcPr>
            <w:tcW w:type="dxa" w:w="4819"/>
          </w:tcPr>
          <w:p>
            <w:r/>
            <w:r>
              <w:rPr>
                <w:rFonts w:ascii="ＭＳ 明朝" w:hAnsi="ＭＳ 明朝" w:eastAsia="ＭＳ 明朝"/>
                <w:b w:val="0"/>
                <w:sz w:val="19"/>
              </w:rPr>
            </w:r>
          </w:p>
        </w:tc>
      </w:tr>
    </w:tbl>
    <w:p>
      <w:r>
        <w:rPr>
          <w:rFonts w:ascii="游ゴシック" w:hAnsi="游ゴシック" w:eastAsia="游ゴシック"/>
          <w:b/>
          <w:color w:val="1A3A6B"/>
          <w:sz w:val="24"/>
        </w:rPr>
        <w:t>6　関連企業</w:t>
      </w:r>
    </w:p>
    <w:p>
      <w:r>
        <w:rPr>
          <w:rFonts w:ascii="ＭＳ 明朝" w:hAnsi="ＭＳ 明朝" w:eastAsia="ＭＳ 明朝"/>
          <w:b w:val="0"/>
          <w:sz w:val="19"/>
        </w:rPr>
        <w:t>（お申込人もしくは法人代表者が経営されている企業がある場合にご記入ください）</w:t>
      </w:r>
    </w:p>
    <w:p>
      <w:r>
        <w:rPr>
          <w:rFonts w:ascii="游ゴシック" w:hAnsi="游ゴシック" w:eastAsia="游ゴシック"/>
          <w:b/>
          <w:color w:val="1A3A6B"/>
          <w:sz w:val="24"/>
        </w:rPr>
        <w:t>7　お借入の状況</w:t>
      </w:r>
    </w:p>
    <w:p>
      <w:r>
        <w:rPr>
          <w:rFonts w:ascii="ＭＳ 明朝" w:hAnsi="ＭＳ 明朝" w:eastAsia="ＭＳ 明朝"/>
          <w:b w:val="0"/>
          <w:sz w:val="19"/>
        </w:rPr>
        <w:t>（事業・住宅・車・教育・カード等のお借入がある場合にご記入ください）</w:t>
      </w:r>
    </w:p>
    <w:p>
      <w:r>
        <w:br w:type="page"/>
      </w:r>
    </w:p>
    <w:p>
      <w:pPr>
        <w:jc w:val="center"/>
      </w:pPr>
      <w:r>
        <w:rPr>
          <w:rFonts w:ascii="游ゴシック" w:hAnsi="游ゴシック" w:eastAsia="游ゴシック"/>
          <w:b/>
          <w:sz w:val="32"/>
        </w:rPr>
        <w:t>別紙：創業計画書の書き方ガイド</w:t>
      </w:r>
    </w:p>
    <w:p>
      <w:r>
        <w:rPr>
          <w:rFonts w:ascii="游ゴシック" w:hAnsi="游ゴシック" w:eastAsia="游ゴシック"/>
          <w:b/>
          <w:color w:val="2C3E50"/>
          <w:sz w:val="22"/>
        </w:rPr>
        <w:t>1. 創業計画書とは</w:t>
      </w:r>
    </w:p>
    <w:p>
      <w:r>
        <w:rPr>
          <w:rFonts w:ascii="ＭＳ 明朝" w:hAnsi="ＭＳ 明朝" w:eastAsia="ＭＳ 明朝"/>
          <w:b w:val="0"/>
          <w:sz w:val="19"/>
        </w:rPr>
        <w:t>創業計画書は、これから創業する事業の内容・収支見通し・資金計画をまとめた書類です。日本政策金融公庫の創業融資（新規開業資金等）を申し込む際、面談時間を短縮する目的で提出を求められます。同公庫が無料で様式（Excel/PDF）を公開しており、正式な提出にはその様式を使うのが基本です（本テンプレートは記載項目に準拠した独自フォーマットです）。</w:t>
      </w:r>
    </w:p>
    <w:p>
      <w:r>
        <w:rPr>
          <w:rFonts w:ascii="游ゴシック" w:hAnsi="游ゴシック" w:eastAsia="游ゴシック"/>
          <w:b/>
          <w:color w:val="2C3E50"/>
          <w:sz w:val="22"/>
        </w:rPr>
        <w:t>2. 10項目の全体構成</w:t>
      </w:r>
    </w:p>
    <w:p>
      <w:r>
        <w:rPr>
          <w:rFonts w:ascii="ＭＳ 明朝" w:hAnsi="ＭＳ 明朝" w:eastAsia="ＭＳ 明朝"/>
          <w:b w:val="0"/>
          <w:sz w:val="19"/>
        </w:rPr>
        <w:t>同公庫の様式は、1創業の動機、2経営者の略歴等、3取扱商品・サービス、4従業員、5取引先・取引関係等、6関連企業、7お借入の状況、8必要な資金と調達方法、9事業の見通し（月平均）、10自由記述欄、の10項目で構成されています。本テンプレートのExcel版には、数値の集計が必要な8・9の2項目を収録しています。</w:t>
      </w:r>
    </w:p>
    <w:p>
      <w:r>
        <w:rPr>
          <w:rFonts w:ascii="游ゴシック" w:hAnsi="游ゴシック" w:eastAsia="游ゴシック"/>
          <w:b/>
          <w:color w:val="2C3E50"/>
          <w:sz w:val="22"/>
        </w:rPr>
        <w:t>3. 特に重視される項目</w:t>
      </w:r>
    </w:p>
    <w:p>
      <w:r>
        <w:rPr>
          <w:rFonts w:ascii="ＭＳ 明朝" w:hAnsi="ＭＳ 明朝" w:eastAsia="ＭＳ 明朝"/>
          <w:b w:val="0"/>
          <w:sz w:val="19"/>
        </w:rPr>
        <w:t>融資審査では、特に「経営者の略歴等」（同業種での実務経験の有無）と「必要な資金と調達方法」（自己資金の割合、返済計画の妥当性）が重視される傾向があります。自己資金が少なすぎる、または売上見通しの根拠が薄い計画は、追加の説明を求められることがあります。</w:t>
      </w:r>
    </w:p>
    <w:p>
      <w:r>
        <w:rPr>
          <w:rFonts w:ascii="游ゴシック" w:hAnsi="游ゴシック" w:eastAsia="游ゴシック"/>
          <w:b/>
          <w:color w:val="2C3E50"/>
          <w:sz w:val="22"/>
        </w:rPr>
        <w:t>4. 記入のコツ</w:t>
      </w:r>
    </w:p>
    <w:p>
      <w:r>
        <w:rPr>
          <w:rFonts w:ascii="ＭＳ 明朝" w:hAnsi="ＭＳ 明朝" w:eastAsia="ＭＳ 明朝"/>
          <w:b w:val="0"/>
          <w:sz w:val="19"/>
        </w:rPr>
        <w:t>「事業の見通し」の売上高・経費は、勘や希望的観測ではなく、周辺相場・想定客数×客単価などの根拠を示せるようにしておくと、面談での説明がスムーズになります。「創業の動機」「セールスポイント」は、具体的なエピソードを交えると説得力が増します。</w:t>
      </w:r>
    </w:p>
    <w:p/>
    <w:p>
      <w:r>
        <w:rPr>
          <w:rFonts w:ascii="ＭＳ 明朝" w:hAnsi="ＭＳ 明朝" w:eastAsia="ＭＳ 明朝"/>
          <w:b w:val="0"/>
          <w:color w:val="606060"/>
          <w:sz w:val="17"/>
        </w:rPr>
        <w:t>本書は一般的な情報提供を目的とする独自フォーマットです。日本政策金融公庫の正式様式そのものではありません。</w:t>
      </w:r>
    </w:p>
    <w:p>
      <w:r>
        <w:rPr>
          <w:rFonts w:ascii="ＭＳ 明朝" w:hAnsi="ＭＳ 明朝" w:eastAsia="ＭＳ 明朝"/>
          <w:b w:val="0"/>
          <w:color w:val="606060"/>
          <w:sz w:val="17"/>
        </w:rPr>
        <w:t>正式な提出には、同公庫公式サイト（https://www.jfc.go.jp/）の様式（Excel/PDF）をご利用ください。</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