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4649"/>
        <w:tblInd w:w="34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649"/>
      </w:tblGrid>
      <w:tr>
        <w:trPr>
          <w:cantSplit/>
          <w:trHeight w:val="6576" w:hRule="exact"/>
        </w:trPr>
        <w:tc>
          <w:tcPr>
            <w:tcW w:type="dxa" w:w="4649"/>
            <w:tcMar>
              <w:top w:w="340" w:type="dxa"/>
              <w:bottom w:w="340" w:type="dxa"/>
              <w:left w:w="340" w:type="dxa"/>
              <w:right w:w="340" w:type="dxa"/>
            </w:tcMar>
            <w:textDirection w:val="tbRl"/>
          </w:tcPr>
          <w:p>
            <w:pPr>
              <w:spacing w:before="0" w:after="0" w:line="380" w:lineRule="exact"/>
              <w:ind w:firstLine="210"/>
              <w:jc w:val="lef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拝啓　歳末の候、貴社ますますご清栄のこととお慶び申し上げます。このたびはご丁寧にお歳暮を頂戴し、誠にありがとうございました。社員一同、大変喜んでおります。来年も変わらぬご支援を賜りますようお願い申し上げます。略儀ながら、書中にてお礼申し上げます。敬具</w:t>
            </w:r>
          </w:p>
          <w:p>
            <w:pPr>
              <w:spacing w:before="0" w:after="0" w:line="380" w:lineRule="exact"/>
              <w:jc w:val="lef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令和八年十二月〇日</w:t>
            </w:r>
          </w:p>
          <w:p>
            <w:pPr>
              <w:spacing w:before="0" w:after="0" w:line="380" w:lineRule="exact"/>
              <w:jc w:val="righ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1"/>
              </w:rPr>
              <w:t>株式会社〇〇　山田健一</w:t>
            </w:r>
          </w:p>
        </w:tc>
      </w:tr>
    </w:tbl>
    <w:p>
      <w:pPr>
        <w:spacing w:before="0" w:after="0" w:line="28" w:lineRule="exact"/>
      </w:pPr>
    </w:p>
    <w:sectPr w:rsidR="00FC693F" w:rsidRPr="0006063C" w:rsidSect="00034616">
      <w:pgSz w:w="5669" w:h="8391"/>
      <w:pgMar w:top="624" w:right="510" w:bottom="510" w:left="510" w:header="567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